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ECB9E" w14:textId="5420EACF" w:rsidR="00581DD3" w:rsidRPr="00581DD3" w:rsidRDefault="00771BEB" w:rsidP="00581DD3">
      <w:pPr>
        <w:pStyle w:val="Sinespaciado"/>
        <w:rPr>
          <w:rFonts w:ascii="Calibri Light" w:hAnsi="Calibri Light"/>
          <w:b/>
          <w:sz w:val="28"/>
          <w:szCs w:val="28"/>
          <w:lang w:val="es-PE"/>
        </w:rPr>
      </w:pPr>
      <w:r>
        <w:rPr>
          <w:rFonts w:ascii="Calibri Light" w:hAnsi="Calibri Light"/>
          <w:b/>
          <w:sz w:val="28"/>
          <w:szCs w:val="28"/>
          <w:lang w:val="es-PE"/>
        </w:rPr>
        <w:t xml:space="preserve">Resumen Extendido a ser presentado al </w:t>
      </w:r>
      <w:r w:rsidR="00C51D69">
        <w:rPr>
          <w:rFonts w:ascii="Calibri Light" w:hAnsi="Calibri Light"/>
          <w:b/>
          <w:sz w:val="28"/>
          <w:szCs w:val="28"/>
          <w:lang w:val="es-PE"/>
        </w:rPr>
        <w:t>II</w:t>
      </w:r>
      <w:r w:rsidR="008A3E64">
        <w:rPr>
          <w:rFonts w:ascii="Calibri Light" w:hAnsi="Calibri Light"/>
          <w:b/>
          <w:sz w:val="28"/>
          <w:szCs w:val="28"/>
          <w:lang w:val="es-PE"/>
        </w:rPr>
        <w:t>I</w:t>
      </w:r>
      <w:r>
        <w:rPr>
          <w:rFonts w:ascii="Calibri Light" w:hAnsi="Calibri Light"/>
          <w:b/>
          <w:sz w:val="28"/>
          <w:szCs w:val="28"/>
          <w:lang w:val="es-PE"/>
        </w:rPr>
        <w:t xml:space="preserve"> Simposio</w:t>
      </w:r>
      <w:r w:rsidR="008A3E64">
        <w:rPr>
          <w:rFonts w:ascii="Calibri Light" w:hAnsi="Calibri Light"/>
          <w:b/>
          <w:sz w:val="28"/>
          <w:szCs w:val="28"/>
          <w:lang w:val="es-PE"/>
        </w:rPr>
        <w:t xml:space="preserve"> - I Congreso </w:t>
      </w:r>
      <w:r>
        <w:rPr>
          <w:rFonts w:ascii="Calibri Light" w:hAnsi="Calibri Light"/>
          <w:b/>
          <w:sz w:val="28"/>
          <w:szCs w:val="28"/>
          <w:lang w:val="es-PE"/>
        </w:rPr>
        <w:t xml:space="preserve">Internacional de Paleontología del Perú </w:t>
      </w:r>
    </w:p>
    <w:p w14:paraId="705652E6" w14:textId="0F56B86F" w:rsidR="00581DD3" w:rsidRPr="0019233A" w:rsidRDefault="009821B0" w:rsidP="009821B0">
      <w:pPr>
        <w:pStyle w:val="Sinespaciado"/>
        <w:tabs>
          <w:tab w:val="left" w:pos="1950"/>
        </w:tabs>
        <w:rPr>
          <w:rFonts w:ascii="Calibri Light" w:hAnsi="Calibri Light"/>
          <w:lang w:val="es-ES_tradnl"/>
        </w:rPr>
      </w:pPr>
      <w:r>
        <w:rPr>
          <w:rFonts w:ascii="Calibri Light" w:hAnsi="Calibri Light"/>
          <w:lang w:val="es-ES_tradnl"/>
        </w:rPr>
        <w:tab/>
      </w:r>
    </w:p>
    <w:p w14:paraId="3AB72DFA" w14:textId="5591F3C8" w:rsidR="00581DD3" w:rsidRPr="00676740" w:rsidRDefault="00071376" w:rsidP="00581DD3">
      <w:pPr>
        <w:pStyle w:val="Sinespaciado"/>
        <w:rPr>
          <w:rFonts w:ascii="Calibri Light" w:hAnsi="Calibri Light"/>
          <w:b/>
          <w:vertAlign w:val="superscript"/>
        </w:rPr>
      </w:pPr>
      <w:r>
        <w:rPr>
          <w:rFonts w:ascii="Calibri Light" w:hAnsi="Calibri Light"/>
          <w:b/>
        </w:rPr>
        <w:t>Cesar Chacaltana</w:t>
      </w:r>
      <w:r w:rsidR="000C666B" w:rsidRPr="000C666B">
        <w:rPr>
          <w:rFonts w:ascii="Calibri Light" w:hAnsi="Calibri Light"/>
          <w:b/>
        </w:rPr>
        <w:t xml:space="preserve">, </w:t>
      </w:r>
      <w:r>
        <w:rPr>
          <w:rFonts w:ascii="Calibri Light" w:hAnsi="Calibri Light"/>
          <w:b/>
        </w:rPr>
        <w:t>Daniel Peña</w:t>
      </w:r>
      <w:r w:rsidR="00771BEB" w:rsidRPr="000C666B">
        <w:rPr>
          <w:rFonts w:ascii="Calibri Light" w:hAnsi="Calibri Light"/>
          <w:b/>
        </w:rPr>
        <w:t xml:space="preserve"> &amp; Waldir Valdivia</w:t>
      </w:r>
    </w:p>
    <w:p w14:paraId="206BA35E" w14:textId="5B422C3A" w:rsidR="00A514F0" w:rsidRDefault="00581DD3" w:rsidP="00581DD3">
      <w:pPr>
        <w:pStyle w:val="Sinespaciado"/>
        <w:rPr>
          <w:rFonts w:ascii="Calibri Light" w:hAnsi="Calibri Light"/>
          <w:i/>
          <w:sz w:val="18"/>
          <w:lang w:val="es-PE"/>
        </w:rPr>
      </w:pPr>
      <w:r w:rsidRPr="0019233A">
        <w:rPr>
          <w:rFonts w:ascii="Calibri Light" w:hAnsi="Calibri Light"/>
          <w:i/>
          <w:sz w:val="18"/>
          <w:lang w:val="es-PE"/>
        </w:rPr>
        <w:t>Instituto Geológico Minero y Metalúrgico (INGEMMET),</w:t>
      </w:r>
      <w:r w:rsidR="00771BEB">
        <w:rPr>
          <w:rFonts w:ascii="Calibri Light" w:hAnsi="Calibri Light"/>
          <w:i/>
          <w:sz w:val="18"/>
          <w:lang w:val="es-PE"/>
        </w:rPr>
        <w:t xml:space="preserve"> Dirección de Geología Regional. </w:t>
      </w:r>
      <w:r w:rsidRPr="0019233A">
        <w:rPr>
          <w:rFonts w:ascii="Calibri Light" w:hAnsi="Calibri Light"/>
          <w:i/>
          <w:sz w:val="18"/>
          <w:lang w:val="es-PE"/>
        </w:rPr>
        <w:t>Av. Can</w:t>
      </w:r>
      <w:r w:rsidR="0019233A">
        <w:rPr>
          <w:rFonts w:ascii="Calibri Light" w:hAnsi="Calibri Light"/>
          <w:i/>
          <w:sz w:val="18"/>
          <w:lang w:val="es-PE"/>
        </w:rPr>
        <w:t>adá 1470 San Borja, Lima</w:t>
      </w:r>
      <w:r w:rsidR="00A514F0">
        <w:rPr>
          <w:rFonts w:ascii="Calibri Light" w:hAnsi="Calibri Light"/>
          <w:i/>
          <w:sz w:val="18"/>
          <w:lang w:val="es-PE"/>
        </w:rPr>
        <w:t xml:space="preserve"> 41</w:t>
      </w:r>
      <w:r w:rsidR="0019233A">
        <w:rPr>
          <w:rFonts w:ascii="Calibri Light" w:hAnsi="Calibri Light"/>
          <w:i/>
          <w:sz w:val="18"/>
          <w:lang w:val="es-PE"/>
        </w:rPr>
        <w:t xml:space="preserve">, Perú. </w:t>
      </w:r>
    </w:p>
    <w:p w14:paraId="5C6714EE" w14:textId="77777777" w:rsidR="00581DD3" w:rsidRDefault="0019233A" w:rsidP="00581DD3">
      <w:pPr>
        <w:pStyle w:val="Sinespaciado"/>
        <w:rPr>
          <w:rFonts w:ascii="Calibri Light" w:hAnsi="Calibri Light"/>
          <w:lang w:val="es-PE"/>
        </w:rPr>
      </w:pPr>
      <w:r>
        <w:rPr>
          <w:rFonts w:ascii="Calibri Light" w:hAnsi="Calibri Light"/>
          <w:i/>
          <w:sz w:val="18"/>
          <w:lang w:val="es-PE"/>
        </w:rPr>
        <w:t xml:space="preserve">E-mail: </w:t>
      </w:r>
      <w:r w:rsidR="00581DD3" w:rsidRPr="0019233A">
        <w:rPr>
          <w:rFonts w:ascii="Calibri Light" w:hAnsi="Calibri Light"/>
          <w:i/>
          <w:sz w:val="18"/>
          <w:lang w:val="es-PE"/>
        </w:rPr>
        <w:t>dtorres</w:t>
      </w:r>
      <w:r>
        <w:rPr>
          <w:rFonts w:ascii="Calibri Light" w:hAnsi="Calibri Light"/>
          <w:i/>
          <w:sz w:val="18"/>
          <w:lang w:val="es-PE"/>
        </w:rPr>
        <w:t>@ingemmet.gob.pe</w:t>
      </w:r>
    </w:p>
    <w:p w14:paraId="799AC8BF" w14:textId="77777777" w:rsidR="005C15F8" w:rsidRDefault="005C15F8" w:rsidP="00581DD3">
      <w:pPr>
        <w:pStyle w:val="Sinespaciado"/>
        <w:rPr>
          <w:rFonts w:ascii="Calibri Light" w:hAnsi="Calibri Light"/>
          <w:b/>
          <w:sz w:val="24"/>
          <w:szCs w:val="24"/>
          <w:lang w:val="es-PE"/>
        </w:rPr>
      </w:pPr>
    </w:p>
    <w:p w14:paraId="421442DE" w14:textId="77777777" w:rsidR="00581DD3" w:rsidRPr="0003643E" w:rsidRDefault="0019233A" w:rsidP="00581DD3">
      <w:pPr>
        <w:pStyle w:val="Sinespaciado"/>
        <w:rPr>
          <w:rFonts w:ascii="Calibri Light" w:hAnsi="Calibri Light"/>
          <w:b/>
          <w:sz w:val="24"/>
          <w:szCs w:val="24"/>
          <w:lang w:val="es-PE"/>
        </w:rPr>
      </w:pPr>
      <w:r w:rsidRPr="0003643E">
        <w:rPr>
          <w:rFonts w:ascii="Calibri Light" w:hAnsi="Calibri Light"/>
          <w:b/>
          <w:sz w:val="24"/>
          <w:szCs w:val="24"/>
          <w:lang w:val="es-PE"/>
        </w:rPr>
        <w:t xml:space="preserve">1. </w:t>
      </w:r>
      <w:r w:rsidR="00581DD3" w:rsidRPr="0003643E">
        <w:rPr>
          <w:rFonts w:ascii="Calibri Light" w:hAnsi="Calibri Light"/>
          <w:b/>
          <w:sz w:val="24"/>
          <w:szCs w:val="24"/>
          <w:lang w:val="es-PE"/>
        </w:rPr>
        <w:t>Introducción</w:t>
      </w:r>
    </w:p>
    <w:p w14:paraId="1E5625AD" w14:textId="77777777" w:rsidR="00581DD3" w:rsidRPr="00A514F0" w:rsidRDefault="00581DD3" w:rsidP="00581DD3">
      <w:pPr>
        <w:pStyle w:val="Sinespaciado"/>
        <w:rPr>
          <w:rFonts w:ascii="Calibri Light" w:hAnsi="Calibri Light"/>
          <w:sz w:val="20"/>
          <w:szCs w:val="20"/>
          <w:lang w:val="es-ES_tradnl"/>
        </w:rPr>
      </w:pPr>
    </w:p>
    <w:p w14:paraId="69F02E52" w14:textId="0DDCFBDE" w:rsidR="008D003D" w:rsidRPr="00A514F0" w:rsidRDefault="008D003D" w:rsidP="008D003D">
      <w:pPr>
        <w:pStyle w:val="Sinespaciado"/>
        <w:jc w:val="both"/>
        <w:rPr>
          <w:rFonts w:ascii="Calibri Light" w:hAnsi="Calibri Light"/>
          <w:sz w:val="20"/>
          <w:szCs w:val="20"/>
          <w:lang w:val="es-ES_tradnl"/>
        </w:rPr>
      </w:pPr>
      <w:r>
        <w:rPr>
          <w:rFonts w:ascii="Calibri Light" w:hAnsi="Calibri Light"/>
          <w:sz w:val="20"/>
          <w:szCs w:val="20"/>
          <w:lang w:val="es-ES_tradnl"/>
        </w:rPr>
        <w:t xml:space="preserve">La </w:t>
      </w:r>
      <w:r w:rsidR="00350FC5">
        <w:rPr>
          <w:rFonts w:ascii="Calibri Light" w:hAnsi="Calibri Light"/>
          <w:sz w:val="20"/>
          <w:szCs w:val="20"/>
          <w:lang w:val="es-ES_tradnl"/>
        </w:rPr>
        <w:t xml:space="preserve">Sección </w:t>
      </w:r>
      <w:r>
        <w:rPr>
          <w:rFonts w:ascii="Calibri Light" w:hAnsi="Calibri Light"/>
          <w:sz w:val="20"/>
          <w:szCs w:val="20"/>
          <w:lang w:val="es-ES_tradnl"/>
        </w:rPr>
        <w:t>introducción</w:t>
      </w:r>
      <w:r w:rsidR="005C15F8" w:rsidRPr="00A514F0">
        <w:rPr>
          <w:rFonts w:ascii="Calibri Light" w:hAnsi="Calibri Light"/>
          <w:sz w:val="20"/>
          <w:szCs w:val="20"/>
          <w:lang w:val="es-ES_tradnl"/>
        </w:rPr>
        <w:t xml:space="preserve"> </w:t>
      </w:r>
      <w:r>
        <w:rPr>
          <w:rFonts w:ascii="Calibri Light" w:hAnsi="Calibri Light"/>
          <w:sz w:val="20"/>
          <w:szCs w:val="20"/>
          <w:lang w:val="es-ES_tradnl"/>
        </w:rPr>
        <w:t xml:space="preserve">debe escribirse en letra Calibri Light, tamaño 10, justificado a ambos lados </w:t>
      </w:r>
      <w:r w:rsidR="00D17A8B">
        <w:rPr>
          <w:rFonts w:ascii="Calibri Light" w:hAnsi="Calibri Light"/>
          <w:sz w:val="20"/>
          <w:szCs w:val="20"/>
          <w:lang w:val="es-ES_tradnl"/>
        </w:rPr>
        <w:t xml:space="preserve">y </w:t>
      </w:r>
      <w:r>
        <w:rPr>
          <w:rFonts w:ascii="Calibri Light" w:hAnsi="Calibri Light"/>
          <w:sz w:val="20"/>
          <w:szCs w:val="20"/>
          <w:lang w:val="es-ES_tradnl"/>
        </w:rPr>
        <w:t xml:space="preserve">en una sola columna. </w:t>
      </w:r>
      <w:r w:rsidR="00D17A8B">
        <w:rPr>
          <w:rFonts w:ascii="Calibri Light" w:hAnsi="Calibri Light"/>
          <w:sz w:val="20"/>
          <w:szCs w:val="20"/>
          <w:lang w:val="es-ES_tradnl"/>
        </w:rPr>
        <w:t>En lo posible, se sugiere que e</w:t>
      </w:r>
      <w:r>
        <w:rPr>
          <w:rFonts w:ascii="Calibri Light" w:hAnsi="Calibri Light"/>
          <w:sz w:val="20"/>
          <w:szCs w:val="20"/>
          <w:lang w:val="es-ES_tradnl"/>
        </w:rPr>
        <w:t>l tamaño máximo del archivo no debe exceder de 10 Mb. El formato del archivo a enviar a la comisión evaluadora debe ser “.</w:t>
      </w:r>
      <w:proofErr w:type="spellStart"/>
      <w:r>
        <w:rPr>
          <w:rFonts w:ascii="Calibri Light" w:hAnsi="Calibri Light"/>
          <w:sz w:val="20"/>
          <w:szCs w:val="20"/>
          <w:lang w:val="es-ES_tradnl"/>
        </w:rPr>
        <w:t>doc</w:t>
      </w:r>
      <w:proofErr w:type="spellEnd"/>
      <w:r>
        <w:rPr>
          <w:rFonts w:ascii="Calibri Light" w:hAnsi="Calibri Light"/>
          <w:sz w:val="20"/>
          <w:szCs w:val="20"/>
          <w:lang w:val="es-ES_tradnl"/>
        </w:rPr>
        <w:t xml:space="preserve">” o “.docx”. </w:t>
      </w:r>
      <w:r w:rsidR="00125903">
        <w:rPr>
          <w:rFonts w:ascii="Calibri Light" w:hAnsi="Calibri Light"/>
          <w:sz w:val="20"/>
          <w:szCs w:val="20"/>
          <w:lang w:val="es-ES_tradnl"/>
        </w:rPr>
        <w:t xml:space="preserve">El documento completo </w:t>
      </w:r>
      <w:r w:rsidR="00350FC5">
        <w:rPr>
          <w:rFonts w:ascii="Calibri Light" w:hAnsi="Calibri Light"/>
          <w:sz w:val="20"/>
          <w:szCs w:val="20"/>
          <w:lang w:val="es-ES_tradnl"/>
        </w:rPr>
        <w:t xml:space="preserve">debe tener márgenes 2 cm a la izquierda, derecha, arriba y abajo. </w:t>
      </w:r>
    </w:p>
    <w:p w14:paraId="3E2DDCC7" w14:textId="77777777" w:rsidR="00350FC5" w:rsidRPr="00A514F0" w:rsidRDefault="00350FC5" w:rsidP="00581DD3">
      <w:pPr>
        <w:pStyle w:val="Sinespaciado"/>
        <w:rPr>
          <w:rFonts w:ascii="Calibri Light" w:hAnsi="Calibri Light"/>
          <w:sz w:val="20"/>
          <w:szCs w:val="20"/>
          <w:lang w:val="es-PE"/>
        </w:rPr>
      </w:pPr>
    </w:p>
    <w:p w14:paraId="007B81BC" w14:textId="729645C5" w:rsidR="00581DD3" w:rsidRPr="0003643E" w:rsidRDefault="005C15F8" w:rsidP="00581DD3">
      <w:pPr>
        <w:pStyle w:val="Sinespaciado"/>
        <w:rPr>
          <w:rFonts w:ascii="Calibri Light" w:hAnsi="Calibri Light"/>
          <w:b/>
          <w:sz w:val="24"/>
          <w:szCs w:val="24"/>
          <w:lang w:val="es-PE"/>
        </w:rPr>
      </w:pPr>
      <w:r w:rsidRPr="0003643E">
        <w:rPr>
          <w:rFonts w:ascii="Calibri Light" w:hAnsi="Calibri Light"/>
          <w:b/>
          <w:sz w:val="24"/>
          <w:szCs w:val="24"/>
          <w:lang w:val="es-PE"/>
        </w:rPr>
        <w:t xml:space="preserve">2. </w:t>
      </w:r>
      <w:r w:rsidR="00771BEB" w:rsidRPr="0003643E">
        <w:rPr>
          <w:rFonts w:ascii="Calibri Light" w:hAnsi="Calibri Light"/>
          <w:b/>
          <w:sz w:val="24"/>
          <w:szCs w:val="24"/>
          <w:lang w:val="es-PE"/>
        </w:rPr>
        <w:t>Metodología</w:t>
      </w:r>
    </w:p>
    <w:p w14:paraId="1D2CA8B2" w14:textId="77777777" w:rsidR="005C15F8" w:rsidRDefault="005C15F8" w:rsidP="00581DD3">
      <w:pPr>
        <w:pStyle w:val="Sinespaciado"/>
        <w:rPr>
          <w:rFonts w:ascii="Calibri Light" w:hAnsi="Calibri Light"/>
          <w:sz w:val="20"/>
          <w:szCs w:val="20"/>
          <w:lang w:val="es-PE"/>
        </w:rPr>
      </w:pPr>
    </w:p>
    <w:p w14:paraId="55506C43" w14:textId="1953B496" w:rsidR="00125903" w:rsidRDefault="00071376" w:rsidP="00125903">
      <w:pPr>
        <w:pStyle w:val="Sinespaciado"/>
        <w:jc w:val="both"/>
        <w:rPr>
          <w:rFonts w:ascii="Calibri Light" w:hAnsi="Calibri Light"/>
          <w:sz w:val="20"/>
          <w:szCs w:val="20"/>
          <w:lang w:val="es-ES_tradn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C9CE5A" wp14:editId="203FADEB">
            <wp:simplePos x="0" y="0"/>
            <wp:positionH relativeFrom="margin">
              <wp:posOffset>434975</wp:posOffset>
            </wp:positionH>
            <wp:positionV relativeFrom="paragraph">
              <wp:posOffset>708660</wp:posOffset>
            </wp:positionV>
            <wp:extent cx="5124450" cy="2805430"/>
            <wp:effectExtent l="0" t="0" r="0" b="0"/>
            <wp:wrapTopAndBottom/>
            <wp:docPr id="16606476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64760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FC5">
        <w:rPr>
          <w:rFonts w:ascii="Calibri Light" w:hAnsi="Calibri Light"/>
          <w:sz w:val="20"/>
          <w:szCs w:val="20"/>
          <w:lang w:val="es-ES_tradnl"/>
        </w:rPr>
        <w:t xml:space="preserve">La Sección metodología, muestreo o resultados debe escribirse en letra Calibri Light, tamaño 10, justificado a ambos lados. </w:t>
      </w:r>
      <w:r w:rsidR="00D17A8B">
        <w:rPr>
          <w:rFonts w:ascii="Calibri Light" w:hAnsi="Calibri Light"/>
          <w:sz w:val="20"/>
          <w:szCs w:val="20"/>
          <w:lang w:val="es-ES_tradnl"/>
        </w:rPr>
        <w:t>En lo posible, se sugiere que el tamaño máximo del archivo no debe exceder de 10 Mb</w:t>
      </w:r>
      <w:r w:rsidR="00125903">
        <w:rPr>
          <w:rFonts w:ascii="Calibri Light" w:hAnsi="Calibri Light"/>
          <w:sz w:val="20"/>
          <w:szCs w:val="20"/>
          <w:lang w:val="es-ES_tradnl"/>
        </w:rPr>
        <w:t>. El formato del archivo a enviar a la comisión evaluadora debe ser “.</w:t>
      </w:r>
      <w:proofErr w:type="spellStart"/>
      <w:r w:rsidR="00125903">
        <w:rPr>
          <w:rFonts w:ascii="Calibri Light" w:hAnsi="Calibri Light"/>
          <w:sz w:val="20"/>
          <w:szCs w:val="20"/>
          <w:lang w:val="es-ES_tradnl"/>
        </w:rPr>
        <w:t>doc</w:t>
      </w:r>
      <w:proofErr w:type="spellEnd"/>
      <w:r w:rsidR="00125903">
        <w:rPr>
          <w:rFonts w:ascii="Calibri Light" w:hAnsi="Calibri Light"/>
          <w:sz w:val="20"/>
          <w:szCs w:val="20"/>
          <w:lang w:val="es-ES_tradnl"/>
        </w:rPr>
        <w:t xml:space="preserve">” o “.docx”. El documento completo debe tener márgenes 2 cm a la izquierda, derecha, arriba y abajo. El interlineado debe ser sencillo. </w:t>
      </w:r>
    </w:p>
    <w:p w14:paraId="3B439976" w14:textId="77777777" w:rsidR="008A3E64" w:rsidRPr="00A514F0" w:rsidRDefault="008A3E64" w:rsidP="00125903">
      <w:pPr>
        <w:pStyle w:val="Sinespaciado"/>
        <w:jc w:val="both"/>
        <w:rPr>
          <w:rFonts w:ascii="Calibri Light" w:hAnsi="Calibri Light"/>
          <w:sz w:val="20"/>
          <w:szCs w:val="20"/>
          <w:lang w:val="es-ES_tradnl"/>
        </w:rPr>
      </w:pPr>
    </w:p>
    <w:p w14:paraId="3FA8018A" w14:textId="1F545F59" w:rsidR="00A514F0" w:rsidRPr="00DA59E6" w:rsidRDefault="00A514F0" w:rsidP="00581DD3">
      <w:pPr>
        <w:pStyle w:val="Sinespaciado"/>
        <w:rPr>
          <w:rFonts w:ascii="Calibri Light" w:hAnsi="Calibri Light"/>
          <w:sz w:val="18"/>
          <w:szCs w:val="18"/>
          <w:lang w:val="es-PE"/>
        </w:rPr>
      </w:pPr>
      <w:bookmarkStart w:id="0" w:name="_Hlk509913911"/>
      <w:r w:rsidRPr="00DA59E6">
        <w:rPr>
          <w:rFonts w:ascii="Calibri Light" w:hAnsi="Calibri Light"/>
          <w:sz w:val="18"/>
          <w:szCs w:val="18"/>
          <w:lang w:val="es-PE"/>
        </w:rPr>
        <w:t xml:space="preserve">Figura 1. </w:t>
      </w:r>
      <w:proofErr w:type="spellStart"/>
      <w:r w:rsidR="00071376" w:rsidRPr="00071376">
        <w:rPr>
          <w:rFonts w:ascii="Calibri Light" w:hAnsi="Calibri Light"/>
          <w:sz w:val="18"/>
          <w:szCs w:val="18"/>
          <w:lang w:val="fr-FR"/>
        </w:rPr>
        <w:t>Columna</w:t>
      </w:r>
      <w:proofErr w:type="spellEnd"/>
      <w:r w:rsidR="00071376" w:rsidRPr="00071376">
        <w:rPr>
          <w:rFonts w:ascii="Calibri Light" w:hAnsi="Calibri Light"/>
          <w:sz w:val="18"/>
          <w:szCs w:val="18"/>
          <w:lang w:val="fr-FR"/>
        </w:rPr>
        <w:t xml:space="preserve"> </w:t>
      </w:r>
      <w:proofErr w:type="spellStart"/>
      <w:r w:rsidR="00071376" w:rsidRPr="00071376">
        <w:rPr>
          <w:rFonts w:ascii="Calibri Light" w:hAnsi="Calibri Light"/>
          <w:sz w:val="18"/>
          <w:szCs w:val="18"/>
          <w:lang w:val="fr-FR"/>
        </w:rPr>
        <w:t>estratigráfica</w:t>
      </w:r>
      <w:proofErr w:type="spellEnd"/>
      <w:r w:rsidR="00071376" w:rsidRPr="00071376">
        <w:rPr>
          <w:rFonts w:ascii="Calibri Light" w:hAnsi="Calibri Light"/>
          <w:sz w:val="18"/>
          <w:szCs w:val="18"/>
          <w:lang w:val="fr-FR"/>
        </w:rPr>
        <w:t xml:space="preserve"> de la </w:t>
      </w:r>
      <w:proofErr w:type="spellStart"/>
      <w:r w:rsidR="00071376" w:rsidRPr="00071376">
        <w:rPr>
          <w:rFonts w:ascii="Calibri Light" w:hAnsi="Calibri Light"/>
          <w:sz w:val="18"/>
          <w:szCs w:val="18"/>
          <w:lang w:val="fr-FR"/>
        </w:rPr>
        <w:t>Formación</w:t>
      </w:r>
      <w:proofErr w:type="spellEnd"/>
      <w:r w:rsidR="00071376" w:rsidRPr="00071376">
        <w:rPr>
          <w:rFonts w:ascii="Calibri Light" w:hAnsi="Calibri Light"/>
          <w:sz w:val="18"/>
          <w:szCs w:val="18"/>
          <w:lang w:val="fr-FR"/>
        </w:rPr>
        <w:t xml:space="preserve"> Cajamarca, </w:t>
      </w:r>
      <w:proofErr w:type="spellStart"/>
      <w:r w:rsidR="00071376" w:rsidRPr="00071376">
        <w:rPr>
          <w:rFonts w:ascii="Calibri Light" w:hAnsi="Calibri Light"/>
          <w:sz w:val="18"/>
          <w:szCs w:val="18"/>
          <w:lang w:val="fr-FR"/>
        </w:rPr>
        <w:t>cerca</w:t>
      </w:r>
      <w:proofErr w:type="spellEnd"/>
      <w:r w:rsidR="00071376" w:rsidRPr="00071376">
        <w:rPr>
          <w:rFonts w:ascii="Calibri Light" w:hAnsi="Calibri Light"/>
          <w:sz w:val="18"/>
          <w:szCs w:val="18"/>
          <w:lang w:val="fr-FR"/>
        </w:rPr>
        <w:t xml:space="preserve"> a la </w:t>
      </w:r>
      <w:proofErr w:type="spellStart"/>
      <w:r w:rsidR="00071376" w:rsidRPr="00071376">
        <w:rPr>
          <w:rFonts w:ascii="Calibri Light" w:hAnsi="Calibri Light"/>
          <w:sz w:val="18"/>
          <w:szCs w:val="18"/>
          <w:lang w:val="fr-FR"/>
        </w:rPr>
        <w:t>localidad</w:t>
      </w:r>
      <w:proofErr w:type="spellEnd"/>
      <w:r w:rsidR="00071376" w:rsidRPr="00071376">
        <w:rPr>
          <w:rFonts w:ascii="Calibri Light" w:hAnsi="Calibri Light"/>
          <w:sz w:val="18"/>
          <w:szCs w:val="18"/>
          <w:lang w:val="fr-FR"/>
        </w:rPr>
        <w:t xml:space="preserve"> de Buenos Aires, al </w:t>
      </w:r>
      <w:proofErr w:type="spellStart"/>
      <w:r w:rsidR="00071376" w:rsidRPr="00071376">
        <w:rPr>
          <w:rFonts w:ascii="Calibri Light" w:hAnsi="Calibri Light"/>
          <w:sz w:val="18"/>
          <w:szCs w:val="18"/>
          <w:lang w:val="fr-FR"/>
        </w:rPr>
        <w:t>norte</w:t>
      </w:r>
      <w:proofErr w:type="spellEnd"/>
      <w:r w:rsidR="00071376" w:rsidRPr="00071376">
        <w:rPr>
          <w:rFonts w:ascii="Calibri Light" w:hAnsi="Calibri Light"/>
          <w:sz w:val="18"/>
          <w:szCs w:val="18"/>
          <w:lang w:val="fr-FR"/>
        </w:rPr>
        <w:t xml:space="preserve"> de Bagua Grande</w:t>
      </w:r>
      <w:r w:rsidRPr="00DA59E6">
        <w:rPr>
          <w:rFonts w:ascii="Calibri Light" w:hAnsi="Calibri Light"/>
          <w:sz w:val="18"/>
          <w:szCs w:val="18"/>
          <w:lang w:val="es-PE"/>
        </w:rPr>
        <w:t>.</w:t>
      </w:r>
    </w:p>
    <w:p w14:paraId="2B4FD84F" w14:textId="77777777" w:rsidR="00FF2890" w:rsidRDefault="00FF2890" w:rsidP="00581DD3">
      <w:pPr>
        <w:pStyle w:val="Sinespaciado"/>
        <w:rPr>
          <w:rFonts w:ascii="Calibri Light" w:hAnsi="Calibri Light"/>
          <w:sz w:val="20"/>
          <w:szCs w:val="20"/>
          <w:lang w:val="es-PE"/>
        </w:rPr>
      </w:pPr>
    </w:p>
    <w:p w14:paraId="312A2BFC" w14:textId="77777777" w:rsidR="00610F41" w:rsidRPr="0003643E" w:rsidRDefault="00610F41" w:rsidP="00610F41">
      <w:pPr>
        <w:pStyle w:val="Sinespaciado"/>
        <w:rPr>
          <w:rFonts w:ascii="Calibri Light" w:hAnsi="Calibri Light"/>
          <w:b/>
          <w:sz w:val="24"/>
          <w:szCs w:val="24"/>
          <w:lang w:val="es-PE"/>
        </w:rPr>
      </w:pPr>
      <w:r>
        <w:rPr>
          <w:rFonts w:ascii="Calibri Light" w:hAnsi="Calibri Light"/>
          <w:b/>
          <w:sz w:val="24"/>
          <w:szCs w:val="24"/>
          <w:lang w:val="es-PE"/>
        </w:rPr>
        <w:t>3</w:t>
      </w:r>
      <w:r w:rsidRPr="0003643E">
        <w:rPr>
          <w:rFonts w:ascii="Calibri Light" w:hAnsi="Calibri Light"/>
          <w:b/>
          <w:sz w:val="24"/>
          <w:szCs w:val="24"/>
          <w:lang w:val="es-PE"/>
        </w:rPr>
        <w:t xml:space="preserve">. </w:t>
      </w:r>
      <w:r>
        <w:rPr>
          <w:rFonts w:ascii="Calibri Light" w:hAnsi="Calibri Light"/>
          <w:b/>
          <w:sz w:val="24"/>
          <w:szCs w:val="24"/>
          <w:lang w:val="es-PE"/>
        </w:rPr>
        <w:t>Contexto geológico</w:t>
      </w:r>
    </w:p>
    <w:p w14:paraId="39E641DB" w14:textId="77777777" w:rsidR="00610F41" w:rsidRDefault="00610F41" w:rsidP="001C2285">
      <w:pPr>
        <w:pStyle w:val="Sinespaciado"/>
        <w:jc w:val="both"/>
        <w:rPr>
          <w:rFonts w:ascii="Calibri Light" w:hAnsi="Calibri Light"/>
          <w:sz w:val="20"/>
          <w:szCs w:val="20"/>
          <w:lang w:val="es-PE"/>
        </w:rPr>
      </w:pPr>
    </w:p>
    <w:p w14:paraId="51794A32" w14:textId="77777777" w:rsidR="001C2285" w:rsidRPr="001C2285" w:rsidRDefault="001C2285" w:rsidP="001C2285">
      <w:pPr>
        <w:pStyle w:val="Sinespaciado"/>
        <w:jc w:val="both"/>
        <w:rPr>
          <w:rFonts w:ascii="Calibri Light" w:hAnsi="Calibri Light"/>
          <w:sz w:val="20"/>
          <w:szCs w:val="20"/>
          <w:lang w:val="es-PE"/>
        </w:rPr>
      </w:pPr>
      <w:r w:rsidRPr="001C2285">
        <w:rPr>
          <w:rFonts w:ascii="Calibri Light" w:hAnsi="Calibri Light"/>
          <w:sz w:val="20"/>
          <w:szCs w:val="20"/>
          <w:lang w:val="es-PE"/>
        </w:rPr>
        <w:t>Esta sección también es conocida como “Marco geológico” o “Geología Regional” o “Contexto geológico regional” o “Antecedentes geológicos”, etc. En esta sección se menciona la parte geológic</w:t>
      </w:r>
      <w:r>
        <w:rPr>
          <w:rFonts w:ascii="Calibri Light" w:hAnsi="Calibri Light"/>
          <w:sz w:val="20"/>
          <w:szCs w:val="20"/>
          <w:lang w:val="es-PE"/>
        </w:rPr>
        <w:t>a de la zona que será estudiada</w:t>
      </w:r>
      <w:r w:rsidRPr="001C2285">
        <w:rPr>
          <w:rFonts w:ascii="Calibri Light" w:hAnsi="Calibri Light"/>
          <w:sz w:val="20"/>
          <w:szCs w:val="20"/>
          <w:lang w:val="es-PE"/>
        </w:rPr>
        <w:t xml:space="preserve">. Es decir, tratar de mencionar los aspectos conocidos más convincentes sobre la evolución de los Andes o simplemente que traten de la geología de la zona de estudios en general (en el caso que se trate de rocas de edad previa a la existencia de los Andes). Posteriormente, si es de relevancia para apoyar las declaraciones del autor, la parte estructural puede ser mencionada (por ejemplo, fallas, sistemas de fallas o familias de fallas, etc.). Se estila insertar un mapa geológico. En este caso, </w:t>
      </w:r>
      <w:r>
        <w:rPr>
          <w:rFonts w:ascii="Calibri Light" w:hAnsi="Calibri Light"/>
          <w:sz w:val="20"/>
          <w:szCs w:val="20"/>
          <w:lang w:val="es-PE"/>
        </w:rPr>
        <w:t xml:space="preserve">si se inserta mapas, </w:t>
      </w:r>
      <w:r w:rsidRPr="001C2285">
        <w:rPr>
          <w:rFonts w:ascii="Calibri Light" w:hAnsi="Calibri Light"/>
          <w:sz w:val="20"/>
          <w:szCs w:val="20"/>
          <w:lang w:val="es-PE"/>
        </w:rPr>
        <w:t xml:space="preserve">se sugiere que el mapa geológico sea resumido; es decir, a una escala que permita ver las características más resaltantes. </w:t>
      </w:r>
    </w:p>
    <w:p w14:paraId="35203FA0" w14:textId="4561B5D0" w:rsidR="00610F41" w:rsidRDefault="00610F41" w:rsidP="001C2285">
      <w:pPr>
        <w:pStyle w:val="Sinespaciado"/>
        <w:jc w:val="both"/>
        <w:rPr>
          <w:rFonts w:ascii="Calibri Light" w:hAnsi="Calibri Light"/>
          <w:sz w:val="20"/>
          <w:szCs w:val="20"/>
          <w:lang w:val="es-PE"/>
        </w:rPr>
      </w:pPr>
    </w:p>
    <w:bookmarkEnd w:id="0"/>
    <w:p w14:paraId="3135A056" w14:textId="77777777" w:rsidR="00581DD3" w:rsidRPr="0003643E" w:rsidRDefault="001C2285" w:rsidP="00581DD3">
      <w:pPr>
        <w:pStyle w:val="Sinespaciado"/>
        <w:rPr>
          <w:rFonts w:ascii="Calibri Light" w:hAnsi="Calibri Light"/>
          <w:b/>
          <w:sz w:val="24"/>
          <w:szCs w:val="24"/>
          <w:lang w:val="es-PE"/>
        </w:rPr>
      </w:pPr>
      <w:r>
        <w:rPr>
          <w:rFonts w:ascii="Calibri Light" w:hAnsi="Calibri Light"/>
          <w:b/>
          <w:sz w:val="24"/>
          <w:szCs w:val="24"/>
          <w:lang w:val="es-PE"/>
        </w:rPr>
        <w:t>4</w:t>
      </w:r>
      <w:r w:rsidR="005C15F8" w:rsidRPr="0003643E">
        <w:rPr>
          <w:rFonts w:ascii="Calibri Light" w:hAnsi="Calibri Light"/>
          <w:b/>
          <w:sz w:val="24"/>
          <w:szCs w:val="24"/>
          <w:lang w:val="es-PE"/>
        </w:rPr>
        <w:t xml:space="preserve">. </w:t>
      </w:r>
      <w:r w:rsidR="00143686" w:rsidRPr="0003643E">
        <w:rPr>
          <w:rFonts w:ascii="Calibri Light" w:hAnsi="Calibri Light"/>
          <w:b/>
          <w:sz w:val="24"/>
          <w:szCs w:val="24"/>
          <w:lang w:val="es-PE"/>
        </w:rPr>
        <w:t xml:space="preserve">Resultados, </w:t>
      </w:r>
      <w:r w:rsidR="003B107E" w:rsidRPr="0003643E">
        <w:rPr>
          <w:rFonts w:ascii="Calibri Light" w:hAnsi="Calibri Light"/>
          <w:b/>
          <w:sz w:val="24"/>
          <w:szCs w:val="24"/>
          <w:lang w:val="es-PE"/>
        </w:rPr>
        <w:t>discusiones</w:t>
      </w:r>
      <w:r w:rsidR="00143686" w:rsidRPr="0003643E">
        <w:rPr>
          <w:rFonts w:ascii="Calibri Light" w:hAnsi="Calibri Light"/>
          <w:b/>
          <w:sz w:val="24"/>
          <w:szCs w:val="24"/>
          <w:lang w:val="es-PE"/>
        </w:rPr>
        <w:t xml:space="preserve"> y/o </w:t>
      </w:r>
      <w:r w:rsidR="003B107E" w:rsidRPr="0003643E">
        <w:rPr>
          <w:rFonts w:ascii="Calibri Light" w:hAnsi="Calibri Light"/>
          <w:b/>
          <w:sz w:val="24"/>
          <w:szCs w:val="24"/>
          <w:lang w:val="es-PE"/>
        </w:rPr>
        <w:t>c</w:t>
      </w:r>
      <w:r w:rsidR="00DA59E6" w:rsidRPr="0003643E">
        <w:rPr>
          <w:rFonts w:ascii="Calibri Light" w:hAnsi="Calibri Light"/>
          <w:b/>
          <w:sz w:val="24"/>
          <w:szCs w:val="24"/>
          <w:lang w:val="es-PE"/>
        </w:rPr>
        <w:t>onclusiones</w:t>
      </w:r>
      <w:r w:rsidR="00125903" w:rsidRPr="0003643E">
        <w:rPr>
          <w:rFonts w:ascii="Calibri Light" w:hAnsi="Calibri Light"/>
          <w:b/>
          <w:sz w:val="24"/>
          <w:szCs w:val="24"/>
          <w:lang w:val="es-PE"/>
        </w:rPr>
        <w:t>, comentarios</w:t>
      </w:r>
      <w:r w:rsidR="00581DD3" w:rsidRPr="0003643E">
        <w:rPr>
          <w:rFonts w:ascii="Calibri Light" w:hAnsi="Calibri Light"/>
          <w:b/>
          <w:sz w:val="24"/>
          <w:szCs w:val="24"/>
          <w:lang w:val="es-PE"/>
        </w:rPr>
        <w:t xml:space="preserve"> </w:t>
      </w:r>
      <w:r w:rsidR="00125903" w:rsidRPr="0003643E">
        <w:rPr>
          <w:rFonts w:ascii="Calibri Light" w:hAnsi="Calibri Light"/>
          <w:b/>
          <w:sz w:val="24"/>
          <w:szCs w:val="24"/>
          <w:lang w:val="es-PE"/>
        </w:rPr>
        <w:t xml:space="preserve">sobre el resumen extendido </w:t>
      </w:r>
    </w:p>
    <w:p w14:paraId="7154DA75" w14:textId="77777777" w:rsidR="00143686" w:rsidRPr="00A715CE" w:rsidRDefault="00143686" w:rsidP="00143686">
      <w:pPr>
        <w:pStyle w:val="Sinespaciado"/>
        <w:jc w:val="both"/>
        <w:rPr>
          <w:rFonts w:ascii="Calibri Light" w:hAnsi="Calibri Light"/>
          <w:lang w:val="es-PE"/>
        </w:rPr>
      </w:pPr>
    </w:p>
    <w:p w14:paraId="5F4DA4D3" w14:textId="77777777" w:rsidR="003B107E" w:rsidRPr="00A715CE" w:rsidRDefault="00610F41" w:rsidP="00143686">
      <w:pPr>
        <w:pStyle w:val="Sinespaciado"/>
        <w:jc w:val="both"/>
        <w:rPr>
          <w:rFonts w:ascii="Calibri Light" w:hAnsi="Calibri Light"/>
          <w:b/>
          <w:i/>
          <w:lang w:val="es-PE"/>
        </w:rPr>
      </w:pPr>
      <w:r>
        <w:rPr>
          <w:rFonts w:ascii="Calibri Light" w:hAnsi="Calibri Light"/>
          <w:b/>
          <w:i/>
          <w:lang w:val="es-PE"/>
        </w:rPr>
        <w:t>4</w:t>
      </w:r>
      <w:r w:rsidR="003B107E" w:rsidRPr="00A715CE">
        <w:rPr>
          <w:rFonts w:ascii="Calibri Light" w:hAnsi="Calibri Light"/>
          <w:b/>
          <w:i/>
          <w:lang w:val="es-PE"/>
        </w:rPr>
        <w:t>.1. Análisis sobre la bioestratigrafía</w:t>
      </w:r>
    </w:p>
    <w:p w14:paraId="40B92944" w14:textId="77777777" w:rsidR="003B107E" w:rsidRDefault="003B107E" w:rsidP="00143686">
      <w:pPr>
        <w:pStyle w:val="Sinespaciado"/>
        <w:jc w:val="both"/>
        <w:rPr>
          <w:rFonts w:ascii="Calibri Light" w:hAnsi="Calibri Light"/>
          <w:sz w:val="20"/>
          <w:szCs w:val="20"/>
          <w:lang w:val="es-ES_tradnl"/>
        </w:rPr>
      </w:pPr>
    </w:p>
    <w:p w14:paraId="1A70DDC9" w14:textId="01034242" w:rsidR="00143686" w:rsidRDefault="00143686" w:rsidP="00143686">
      <w:pPr>
        <w:pStyle w:val="Sinespaciado"/>
        <w:jc w:val="both"/>
        <w:rPr>
          <w:rFonts w:ascii="Calibri Light" w:hAnsi="Calibri Light"/>
          <w:sz w:val="20"/>
          <w:szCs w:val="20"/>
          <w:lang w:val="es-ES_tradnl"/>
        </w:rPr>
      </w:pPr>
      <w:r>
        <w:rPr>
          <w:rFonts w:ascii="Calibri Light" w:hAnsi="Calibri Light"/>
          <w:sz w:val="20"/>
          <w:szCs w:val="20"/>
          <w:lang w:val="es-ES_tradnl"/>
        </w:rPr>
        <w:t>La Sección Resultados, Discusión y/o Comentarios debe escribirse en letra Calibri Light, tamaño 10, justificado a ambos lados. El tamaño máximo del archivo no debe exceder de 10 Mb. El formato del archivo a enviar a la comisión evaluadora debe ser “.</w:t>
      </w:r>
      <w:proofErr w:type="spellStart"/>
      <w:r>
        <w:rPr>
          <w:rFonts w:ascii="Calibri Light" w:hAnsi="Calibri Light"/>
          <w:sz w:val="20"/>
          <w:szCs w:val="20"/>
          <w:lang w:val="es-ES_tradnl"/>
        </w:rPr>
        <w:t>doc</w:t>
      </w:r>
      <w:proofErr w:type="spellEnd"/>
      <w:r>
        <w:rPr>
          <w:rFonts w:ascii="Calibri Light" w:hAnsi="Calibri Light"/>
          <w:sz w:val="20"/>
          <w:szCs w:val="20"/>
          <w:lang w:val="es-ES_tradnl"/>
        </w:rPr>
        <w:t xml:space="preserve">” o “.docx”. El documento completo debe tener márgenes 2 cm a la izquierda, derecha, arriba y abajo. </w:t>
      </w:r>
    </w:p>
    <w:p w14:paraId="751183BD" w14:textId="77777777" w:rsidR="008A3E64" w:rsidRPr="00A514F0" w:rsidRDefault="008A3E64" w:rsidP="00143686">
      <w:pPr>
        <w:pStyle w:val="Sinespaciado"/>
        <w:jc w:val="both"/>
        <w:rPr>
          <w:rFonts w:ascii="Calibri Light" w:hAnsi="Calibri Light"/>
          <w:sz w:val="20"/>
          <w:szCs w:val="20"/>
          <w:lang w:val="es-ES_tradnl"/>
        </w:rPr>
      </w:pPr>
    </w:p>
    <w:p w14:paraId="76F937D1" w14:textId="77777777" w:rsidR="005C15F8" w:rsidRPr="00143686" w:rsidRDefault="005C15F8" w:rsidP="00581DD3">
      <w:pPr>
        <w:pStyle w:val="Sinespaciado"/>
        <w:rPr>
          <w:rFonts w:ascii="Calibri Light" w:hAnsi="Calibri Light"/>
          <w:sz w:val="20"/>
          <w:szCs w:val="20"/>
          <w:lang w:val="es-ES_tradnl"/>
        </w:rPr>
      </w:pPr>
    </w:p>
    <w:p w14:paraId="51DF37EC" w14:textId="613FB4A2" w:rsidR="00143686" w:rsidRDefault="00071376" w:rsidP="00071376">
      <w:pPr>
        <w:pStyle w:val="Sinespaciado"/>
        <w:jc w:val="center"/>
        <w:rPr>
          <w:rFonts w:ascii="Calibri Light" w:hAnsi="Calibri Light"/>
          <w:sz w:val="20"/>
          <w:szCs w:val="20"/>
          <w:lang w:val="es-PE"/>
        </w:rPr>
      </w:pPr>
      <w:r>
        <w:rPr>
          <w:noProof/>
        </w:rPr>
        <w:drawing>
          <wp:inline distT="0" distB="0" distL="0" distR="0" wp14:anchorId="64018C1B" wp14:editId="5D84173C">
            <wp:extent cx="4489450" cy="6734175"/>
            <wp:effectExtent l="19050" t="19050" r="25400" b="28575"/>
            <wp:docPr id="9140523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0523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1869" cy="6737804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B714142" w14:textId="77777777" w:rsidR="00143686" w:rsidRDefault="00143686" w:rsidP="00581DD3">
      <w:pPr>
        <w:pStyle w:val="Sinespaciado"/>
        <w:rPr>
          <w:rFonts w:ascii="Calibri Light" w:hAnsi="Calibri Light"/>
          <w:sz w:val="20"/>
          <w:szCs w:val="20"/>
          <w:lang w:val="es-PE"/>
        </w:rPr>
      </w:pPr>
    </w:p>
    <w:p w14:paraId="21931950" w14:textId="3599D4B2" w:rsidR="00143686" w:rsidRDefault="00143686" w:rsidP="00071376">
      <w:pPr>
        <w:pStyle w:val="Sinespaciado"/>
        <w:jc w:val="center"/>
        <w:rPr>
          <w:rFonts w:ascii="Calibri Light" w:hAnsi="Calibri Light"/>
          <w:sz w:val="18"/>
          <w:szCs w:val="18"/>
          <w:lang w:val="es-PE"/>
        </w:rPr>
      </w:pPr>
      <w:r w:rsidRPr="00DA59E6">
        <w:rPr>
          <w:rFonts w:ascii="Calibri Light" w:hAnsi="Calibri Light"/>
          <w:sz w:val="18"/>
          <w:szCs w:val="18"/>
          <w:lang w:val="es-PE"/>
        </w:rPr>
        <w:t xml:space="preserve">Lámina 1. </w:t>
      </w:r>
      <w:proofErr w:type="spellStart"/>
      <w:r w:rsidR="00071376" w:rsidRPr="00071376">
        <w:rPr>
          <w:rFonts w:ascii="Calibri Light" w:hAnsi="Calibri Light"/>
          <w:sz w:val="18"/>
          <w:szCs w:val="18"/>
          <w:lang w:val="fr-FR"/>
        </w:rPr>
        <w:t>Esquema</w:t>
      </w:r>
      <w:proofErr w:type="spellEnd"/>
      <w:r w:rsidR="00071376" w:rsidRPr="00071376">
        <w:rPr>
          <w:rFonts w:ascii="Calibri Light" w:hAnsi="Calibri Light"/>
          <w:sz w:val="18"/>
          <w:szCs w:val="18"/>
          <w:lang w:val="fr-FR"/>
        </w:rPr>
        <w:t xml:space="preserve"> </w:t>
      </w:r>
      <w:proofErr w:type="spellStart"/>
      <w:r w:rsidR="00071376" w:rsidRPr="00071376">
        <w:rPr>
          <w:rFonts w:ascii="Calibri Light" w:hAnsi="Calibri Light"/>
          <w:sz w:val="18"/>
          <w:szCs w:val="18"/>
          <w:lang w:val="fr-FR"/>
        </w:rPr>
        <w:t>biozonal</w:t>
      </w:r>
      <w:proofErr w:type="spellEnd"/>
      <w:r w:rsidR="00071376" w:rsidRPr="00071376">
        <w:rPr>
          <w:rFonts w:ascii="Calibri Light" w:hAnsi="Calibri Light"/>
          <w:sz w:val="18"/>
          <w:szCs w:val="18"/>
          <w:lang w:val="fr-FR"/>
        </w:rPr>
        <w:t xml:space="preserve">, </w:t>
      </w:r>
      <w:proofErr w:type="spellStart"/>
      <w:r w:rsidR="00071376" w:rsidRPr="00071376">
        <w:rPr>
          <w:rFonts w:ascii="Calibri Light" w:hAnsi="Calibri Light"/>
          <w:sz w:val="18"/>
          <w:szCs w:val="18"/>
          <w:lang w:val="fr-FR"/>
        </w:rPr>
        <w:t>relación</w:t>
      </w:r>
      <w:proofErr w:type="spellEnd"/>
      <w:r w:rsidR="00071376" w:rsidRPr="00071376">
        <w:rPr>
          <w:rFonts w:ascii="Calibri Light" w:hAnsi="Calibri Light"/>
          <w:sz w:val="18"/>
          <w:szCs w:val="18"/>
          <w:lang w:val="fr-FR"/>
        </w:rPr>
        <w:t xml:space="preserve"> con las </w:t>
      </w:r>
      <w:proofErr w:type="spellStart"/>
      <w:r w:rsidR="00071376" w:rsidRPr="00071376">
        <w:rPr>
          <w:rFonts w:ascii="Calibri Light" w:hAnsi="Calibri Light"/>
          <w:sz w:val="18"/>
          <w:szCs w:val="18"/>
          <w:lang w:val="fr-FR"/>
        </w:rPr>
        <w:t>unidades</w:t>
      </w:r>
      <w:proofErr w:type="spellEnd"/>
      <w:r w:rsidR="00071376" w:rsidRPr="00071376">
        <w:rPr>
          <w:rFonts w:ascii="Calibri Light" w:hAnsi="Calibri Light"/>
          <w:sz w:val="18"/>
          <w:szCs w:val="18"/>
          <w:lang w:val="fr-FR"/>
        </w:rPr>
        <w:t xml:space="preserve"> </w:t>
      </w:r>
      <w:proofErr w:type="spellStart"/>
      <w:r w:rsidR="00071376" w:rsidRPr="00071376">
        <w:rPr>
          <w:rFonts w:ascii="Calibri Light" w:hAnsi="Calibri Light"/>
          <w:sz w:val="18"/>
          <w:szCs w:val="18"/>
          <w:lang w:val="fr-FR"/>
        </w:rPr>
        <w:t>litoestratigráficas</w:t>
      </w:r>
      <w:proofErr w:type="spellEnd"/>
      <w:r w:rsidR="00071376" w:rsidRPr="00071376">
        <w:rPr>
          <w:rFonts w:ascii="Calibri Light" w:hAnsi="Calibri Light"/>
          <w:sz w:val="18"/>
          <w:szCs w:val="18"/>
          <w:lang w:val="fr-FR"/>
        </w:rPr>
        <w:t xml:space="preserve"> y </w:t>
      </w:r>
      <w:proofErr w:type="spellStart"/>
      <w:r w:rsidR="00071376" w:rsidRPr="00071376">
        <w:rPr>
          <w:rFonts w:ascii="Calibri Light" w:hAnsi="Calibri Light"/>
          <w:sz w:val="18"/>
          <w:szCs w:val="18"/>
          <w:lang w:val="fr-FR"/>
        </w:rPr>
        <w:t>rangos</w:t>
      </w:r>
      <w:proofErr w:type="spellEnd"/>
      <w:r w:rsidR="00071376" w:rsidRPr="00071376">
        <w:rPr>
          <w:rFonts w:ascii="Calibri Light" w:hAnsi="Calibri Light"/>
          <w:sz w:val="18"/>
          <w:szCs w:val="18"/>
          <w:lang w:val="fr-FR"/>
        </w:rPr>
        <w:t xml:space="preserve"> de </w:t>
      </w:r>
      <w:proofErr w:type="spellStart"/>
      <w:r w:rsidR="00071376" w:rsidRPr="00071376">
        <w:rPr>
          <w:rFonts w:ascii="Calibri Light" w:hAnsi="Calibri Light"/>
          <w:sz w:val="18"/>
          <w:szCs w:val="18"/>
          <w:lang w:val="fr-FR"/>
        </w:rPr>
        <w:t>tiempo</w:t>
      </w:r>
      <w:proofErr w:type="spellEnd"/>
      <w:r w:rsidR="00071376" w:rsidRPr="00071376">
        <w:rPr>
          <w:rFonts w:ascii="Calibri Light" w:hAnsi="Calibri Light"/>
          <w:sz w:val="18"/>
          <w:szCs w:val="18"/>
          <w:lang w:val="fr-FR"/>
        </w:rPr>
        <w:t>.</w:t>
      </w:r>
    </w:p>
    <w:p w14:paraId="69B7A841" w14:textId="254BC131" w:rsidR="00B848E7" w:rsidRDefault="00B848E7" w:rsidP="00DA59E6">
      <w:pPr>
        <w:pStyle w:val="Sinespaciado"/>
        <w:jc w:val="both"/>
        <w:rPr>
          <w:rFonts w:ascii="Calibri Light" w:hAnsi="Calibri Light"/>
          <w:sz w:val="18"/>
          <w:szCs w:val="18"/>
          <w:lang w:val="es-PE"/>
        </w:rPr>
      </w:pPr>
    </w:p>
    <w:p w14:paraId="2E38BE93" w14:textId="77777777" w:rsidR="008A3E64" w:rsidRDefault="008A3E64" w:rsidP="00581DD3">
      <w:pPr>
        <w:pStyle w:val="Sinespaciado"/>
        <w:rPr>
          <w:rFonts w:ascii="Calibri Light" w:hAnsi="Calibri Light"/>
          <w:b/>
          <w:sz w:val="24"/>
          <w:szCs w:val="24"/>
          <w:lang w:val="es-PE"/>
        </w:rPr>
      </w:pPr>
    </w:p>
    <w:p w14:paraId="1559E2EE" w14:textId="77777777" w:rsidR="008A3E64" w:rsidRDefault="008A3E64" w:rsidP="00581DD3">
      <w:pPr>
        <w:pStyle w:val="Sinespaciado"/>
        <w:rPr>
          <w:rFonts w:ascii="Calibri Light" w:hAnsi="Calibri Light"/>
          <w:b/>
          <w:sz w:val="24"/>
          <w:szCs w:val="24"/>
          <w:lang w:val="es-PE"/>
        </w:rPr>
      </w:pPr>
    </w:p>
    <w:p w14:paraId="69898680" w14:textId="77777777" w:rsidR="008A3E64" w:rsidRDefault="008A3E64" w:rsidP="00581DD3">
      <w:pPr>
        <w:pStyle w:val="Sinespaciado"/>
        <w:rPr>
          <w:rFonts w:ascii="Calibri Light" w:hAnsi="Calibri Light"/>
          <w:b/>
          <w:sz w:val="24"/>
          <w:szCs w:val="24"/>
          <w:lang w:val="es-PE"/>
        </w:rPr>
      </w:pPr>
    </w:p>
    <w:p w14:paraId="194D3151" w14:textId="77777777" w:rsidR="008A3E64" w:rsidRDefault="008A3E64" w:rsidP="00581DD3">
      <w:pPr>
        <w:pStyle w:val="Sinespaciado"/>
        <w:rPr>
          <w:rFonts w:ascii="Calibri Light" w:hAnsi="Calibri Light"/>
          <w:b/>
          <w:sz w:val="24"/>
          <w:szCs w:val="24"/>
          <w:lang w:val="es-PE"/>
        </w:rPr>
      </w:pPr>
    </w:p>
    <w:p w14:paraId="233ECE75" w14:textId="5BF9CD7E" w:rsidR="00125903" w:rsidRPr="0003643E" w:rsidRDefault="00125903" w:rsidP="00581DD3">
      <w:pPr>
        <w:pStyle w:val="Sinespaciado"/>
        <w:rPr>
          <w:rFonts w:ascii="Calibri Light" w:hAnsi="Calibri Light"/>
          <w:b/>
          <w:sz w:val="24"/>
          <w:szCs w:val="24"/>
          <w:lang w:val="es-PE"/>
        </w:rPr>
      </w:pPr>
      <w:r w:rsidRPr="0003643E">
        <w:rPr>
          <w:rFonts w:ascii="Calibri Light" w:hAnsi="Calibri Light"/>
          <w:b/>
          <w:sz w:val="24"/>
          <w:szCs w:val="24"/>
          <w:lang w:val="es-PE"/>
        </w:rPr>
        <w:lastRenderedPageBreak/>
        <w:t xml:space="preserve">Figuras y tablas </w:t>
      </w:r>
    </w:p>
    <w:p w14:paraId="3B83216A" w14:textId="77777777" w:rsidR="00DA59E6" w:rsidRPr="00DA59E6" w:rsidRDefault="00DA59E6" w:rsidP="00DA59E6">
      <w:pPr>
        <w:pStyle w:val="Sinespaciado"/>
        <w:jc w:val="both"/>
        <w:rPr>
          <w:rFonts w:ascii="Calibri Light" w:hAnsi="Calibri Light"/>
          <w:sz w:val="20"/>
          <w:szCs w:val="20"/>
          <w:lang w:val="es-PE"/>
        </w:rPr>
      </w:pPr>
    </w:p>
    <w:p w14:paraId="30A5C137" w14:textId="77777777" w:rsidR="00DA59E6" w:rsidRPr="00DA59E6" w:rsidRDefault="00DA59E6" w:rsidP="00DA59E6">
      <w:pPr>
        <w:pStyle w:val="Sinespaciado"/>
        <w:jc w:val="both"/>
        <w:rPr>
          <w:rFonts w:ascii="Calibri Light" w:hAnsi="Calibri Light"/>
          <w:sz w:val="20"/>
          <w:szCs w:val="20"/>
          <w:lang w:val="es-PE"/>
        </w:rPr>
      </w:pPr>
      <w:r w:rsidRPr="00DA59E6">
        <w:rPr>
          <w:rFonts w:ascii="Calibri Light" w:hAnsi="Calibri Light"/>
          <w:sz w:val="20"/>
          <w:szCs w:val="20"/>
          <w:lang w:val="es-PE"/>
        </w:rPr>
        <w:t xml:space="preserve">Para las figuras, se sugiere usar para los títulos de figuras </w:t>
      </w:r>
      <w:r>
        <w:rPr>
          <w:rFonts w:ascii="Calibri Light" w:hAnsi="Calibri Light"/>
          <w:sz w:val="20"/>
          <w:szCs w:val="20"/>
          <w:lang w:val="es-PE"/>
        </w:rPr>
        <w:t>el tipo de letra Calibri Light, tamaño</w:t>
      </w:r>
      <w:r w:rsidRPr="00DA59E6">
        <w:rPr>
          <w:rFonts w:ascii="Calibri Light" w:hAnsi="Calibri Light"/>
          <w:sz w:val="20"/>
          <w:szCs w:val="20"/>
          <w:lang w:val="es-PE"/>
        </w:rPr>
        <w:t xml:space="preserve"> 9</w:t>
      </w:r>
      <w:r>
        <w:rPr>
          <w:rFonts w:ascii="Calibri Light" w:hAnsi="Calibri Light"/>
          <w:sz w:val="20"/>
          <w:szCs w:val="20"/>
          <w:lang w:val="es-PE"/>
        </w:rPr>
        <w:t xml:space="preserve">. </w:t>
      </w:r>
      <w:r w:rsidRPr="00DA59E6">
        <w:rPr>
          <w:rFonts w:ascii="Calibri Light" w:hAnsi="Calibri Light"/>
          <w:sz w:val="20"/>
          <w:szCs w:val="20"/>
          <w:lang w:val="es-PE"/>
        </w:rPr>
        <w:t>Los títulos de las figuras deben incluirs</w:t>
      </w:r>
      <w:r>
        <w:rPr>
          <w:rFonts w:ascii="Calibri Light" w:hAnsi="Calibri Light"/>
          <w:sz w:val="20"/>
          <w:szCs w:val="20"/>
          <w:lang w:val="es-PE"/>
        </w:rPr>
        <w:t>e inmediatamente a continuación</w:t>
      </w:r>
      <w:r w:rsidRPr="00DA59E6">
        <w:rPr>
          <w:rFonts w:ascii="Calibri Light" w:hAnsi="Calibri Light"/>
          <w:sz w:val="20"/>
          <w:szCs w:val="20"/>
          <w:lang w:val="es-PE"/>
        </w:rPr>
        <w:t xml:space="preserve"> </w:t>
      </w:r>
      <w:r w:rsidR="002A0029">
        <w:rPr>
          <w:rFonts w:ascii="Calibri Light" w:hAnsi="Calibri Light"/>
          <w:sz w:val="20"/>
          <w:szCs w:val="20"/>
          <w:lang w:val="es-PE"/>
        </w:rPr>
        <w:t xml:space="preserve">(debajo) </w:t>
      </w:r>
      <w:r w:rsidRPr="00DA59E6">
        <w:rPr>
          <w:rFonts w:ascii="Calibri Light" w:hAnsi="Calibri Light"/>
          <w:sz w:val="20"/>
          <w:szCs w:val="20"/>
          <w:lang w:val="es-PE"/>
        </w:rPr>
        <w:t>de la figura.</w:t>
      </w:r>
      <w:r w:rsidR="002A0029">
        <w:rPr>
          <w:rFonts w:ascii="Calibri Light" w:hAnsi="Calibri Light"/>
          <w:sz w:val="20"/>
          <w:szCs w:val="20"/>
          <w:lang w:val="es-PE"/>
        </w:rPr>
        <w:t xml:space="preserve"> </w:t>
      </w:r>
      <w:r w:rsidR="00A34432">
        <w:rPr>
          <w:rFonts w:ascii="Calibri Light" w:hAnsi="Calibri Light"/>
          <w:sz w:val="20"/>
          <w:szCs w:val="20"/>
          <w:lang w:val="es-PE"/>
        </w:rPr>
        <w:t xml:space="preserve">En el caso de las láminas, se sugiere insertar las descripciones de los ejemplares en el pie de la misma. </w:t>
      </w:r>
      <w:r w:rsidR="002A0029">
        <w:rPr>
          <w:rFonts w:ascii="Calibri Light" w:hAnsi="Calibri Light"/>
          <w:sz w:val="20"/>
          <w:szCs w:val="20"/>
          <w:lang w:val="es-PE"/>
        </w:rPr>
        <w:t>Para las tablas, se sugiere usar el tipo de letra Calibri Light, tamaño</w:t>
      </w:r>
      <w:r w:rsidR="002A0029" w:rsidRPr="00DA59E6">
        <w:rPr>
          <w:rFonts w:ascii="Calibri Light" w:hAnsi="Calibri Light"/>
          <w:sz w:val="20"/>
          <w:szCs w:val="20"/>
          <w:lang w:val="es-PE"/>
        </w:rPr>
        <w:t xml:space="preserve"> 9</w:t>
      </w:r>
      <w:r w:rsidRPr="00DA59E6">
        <w:rPr>
          <w:rFonts w:ascii="Calibri Light" w:hAnsi="Calibri Light"/>
          <w:sz w:val="20"/>
          <w:szCs w:val="20"/>
          <w:lang w:val="es-PE"/>
        </w:rPr>
        <w:t>. El título y texto de la tabla debe ubicarse sobre la tabla</w:t>
      </w:r>
      <w:r w:rsidR="002A0029">
        <w:rPr>
          <w:rFonts w:ascii="Calibri Light" w:hAnsi="Calibri Light"/>
          <w:sz w:val="20"/>
          <w:szCs w:val="20"/>
          <w:lang w:val="es-PE"/>
        </w:rPr>
        <w:t>.</w:t>
      </w:r>
    </w:p>
    <w:p w14:paraId="61F22F6C" w14:textId="77777777" w:rsidR="00125903" w:rsidRPr="00DA59E6" w:rsidRDefault="00125903" w:rsidP="00DA59E6">
      <w:pPr>
        <w:pStyle w:val="Sinespaciado"/>
        <w:jc w:val="both"/>
        <w:rPr>
          <w:rFonts w:ascii="Calibri Light" w:hAnsi="Calibri Light"/>
          <w:sz w:val="20"/>
          <w:szCs w:val="20"/>
          <w:lang w:val="es-PE"/>
        </w:rPr>
      </w:pPr>
    </w:p>
    <w:p w14:paraId="23123746" w14:textId="77777777" w:rsidR="00581DD3" w:rsidRPr="0003643E" w:rsidRDefault="00581DD3" w:rsidP="00581DD3">
      <w:pPr>
        <w:pStyle w:val="Sinespaciado"/>
        <w:rPr>
          <w:rFonts w:ascii="Calibri Light" w:hAnsi="Calibri Light"/>
          <w:b/>
          <w:sz w:val="24"/>
          <w:szCs w:val="24"/>
          <w:lang w:val="es-PE"/>
        </w:rPr>
      </w:pPr>
      <w:r w:rsidRPr="0003643E">
        <w:rPr>
          <w:rFonts w:ascii="Calibri Light" w:hAnsi="Calibri Light"/>
          <w:b/>
          <w:sz w:val="24"/>
          <w:szCs w:val="24"/>
          <w:lang w:val="es-PE"/>
        </w:rPr>
        <w:t>Agradecimientos</w:t>
      </w:r>
    </w:p>
    <w:p w14:paraId="0CDF47A2" w14:textId="77777777" w:rsidR="005C15F8" w:rsidRPr="002A0029" w:rsidRDefault="005C15F8" w:rsidP="002A0029">
      <w:pPr>
        <w:pStyle w:val="Sinespaciado"/>
        <w:jc w:val="both"/>
        <w:rPr>
          <w:rFonts w:ascii="Calibri Light" w:hAnsi="Calibri Light"/>
          <w:sz w:val="20"/>
          <w:szCs w:val="20"/>
          <w:lang w:val="es-PE"/>
        </w:rPr>
      </w:pPr>
    </w:p>
    <w:p w14:paraId="6CCBC51A" w14:textId="77777777" w:rsidR="002A0029" w:rsidRPr="002A0029" w:rsidRDefault="002A0029" w:rsidP="002A0029">
      <w:pPr>
        <w:pStyle w:val="Sinespaciado"/>
        <w:jc w:val="both"/>
        <w:rPr>
          <w:rFonts w:ascii="Calibri Light" w:hAnsi="Calibri Light"/>
          <w:sz w:val="20"/>
          <w:szCs w:val="20"/>
          <w:lang w:val="es-PE"/>
        </w:rPr>
      </w:pPr>
      <w:r w:rsidRPr="002A0029">
        <w:rPr>
          <w:rFonts w:ascii="Calibri Light" w:hAnsi="Calibri Light"/>
          <w:sz w:val="20"/>
          <w:szCs w:val="20"/>
          <w:lang w:val="es-PE"/>
        </w:rPr>
        <w:t xml:space="preserve">Los agradecimientos son opcionales, van a continuación del texto principal y antes de las referencias. Se deben escribir en </w:t>
      </w:r>
      <w:r>
        <w:rPr>
          <w:rFonts w:ascii="Calibri Light" w:hAnsi="Calibri Light"/>
          <w:sz w:val="20"/>
          <w:szCs w:val="20"/>
          <w:lang w:val="es-ES_tradnl"/>
        </w:rPr>
        <w:t>Calibri Light, tamaño 10, justificado</w:t>
      </w:r>
      <w:r w:rsidRPr="002A0029">
        <w:rPr>
          <w:rFonts w:ascii="Calibri Light" w:hAnsi="Calibri Light"/>
          <w:sz w:val="20"/>
          <w:szCs w:val="20"/>
          <w:lang w:val="es-PE"/>
        </w:rPr>
        <w:t xml:space="preserve">. Se debe reconocer las contribuciones significativas hechas por personas u organizaciones a los trabajos presentados en el resumen extendido. </w:t>
      </w:r>
      <w:r>
        <w:rPr>
          <w:rFonts w:ascii="Calibri Light" w:hAnsi="Calibri Light"/>
          <w:sz w:val="20"/>
          <w:szCs w:val="20"/>
          <w:lang w:val="es-PE"/>
        </w:rPr>
        <w:t>En ese caso, se sugiere especificar el código del financiamiento institucional.</w:t>
      </w:r>
      <w:r w:rsidRPr="002A0029">
        <w:rPr>
          <w:rFonts w:ascii="Calibri Light" w:hAnsi="Calibri Light"/>
          <w:sz w:val="20"/>
          <w:szCs w:val="20"/>
          <w:lang w:val="es-PE"/>
        </w:rPr>
        <w:t xml:space="preserve"> </w:t>
      </w:r>
    </w:p>
    <w:p w14:paraId="60555993" w14:textId="77777777" w:rsidR="00581DD3" w:rsidRPr="002A0029" w:rsidRDefault="00581DD3" w:rsidP="002A0029">
      <w:pPr>
        <w:pStyle w:val="Sinespaciado"/>
        <w:jc w:val="both"/>
        <w:rPr>
          <w:rFonts w:ascii="Calibri Light" w:hAnsi="Calibri Light"/>
          <w:sz w:val="20"/>
          <w:szCs w:val="20"/>
          <w:lang w:val="es-PE"/>
        </w:rPr>
      </w:pPr>
    </w:p>
    <w:p w14:paraId="455A423B" w14:textId="77777777" w:rsidR="00581DD3" w:rsidRPr="0003643E" w:rsidRDefault="00581DD3" w:rsidP="00581DD3">
      <w:pPr>
        <w:pStyle w:val="Sinespaciado"/>
        <w:rPr>
          <w:rFonts w:ascii="Calibri Light" w:hAnsi="Calibri Light"/>
          <w:b/>
          <w:sz w:val="24"/>
          <w:szCs w:val="24"/>
          <w:lang w:val="es-PE"/>
        </w:rPr>
      </w:pPr>
      <w:r w:rsidRPr="0003643E">
        <w:rPr>
          <w:rFonts w:ascii="Calibri Light" w:hAnsi="Calibri Light"/>
          <w:b/>
          <w:sz w:val="24"/>
          <w:szCs w:val="24"/>
          <w:lang w:val="es-PE"/>
        </w:rPr>
        <w:t>Referencias</w:t>
      </w:r>
    </w:p>
    <w:p w14:paraId="32ABA581" w14:textId="77777777" w:rsidR="005C15F8" w:rsidRPr="002A0029" w:rsidRDefault="005C15F8" w:rsidP="002A0029">
      <w:pPr>
        <w:pStyle w:val="Sinespaciado"/>
        <w:jc w:val="both"/>
        <w:rPr>
          <w:rFonts w:ascii="Calibri Light" w:hAnsi="Calibri Light"/>
          <w:sz w:val="20"/>
          <w:szCs w:val="20"/>
          <w:lang w:val="es-PE"/>
        </w:rPr>
      </w:pPr>
    </w:p>
    <w:p w14:paraId="7DF9180E" w14:textId="77777777" w:rsidR="002A0029" w:rsidRPr="002A0029" w:rsidRDefault="002A0029" w:rsidP="002A0029">
      <w:pPr>
        <w:pStyle w:val="Sinespaciado"/>
        <w:jc w:val="both"/>
        <w:rPr>
          <w:rFonts w:ascii="Calibri Light" w:hAnsi="Calibri Light"/>
          <w:sz w:val="20"/>
          <w:szCs w:val="20"/>
          <w:lang w:val="es-PE"/>
        </w:rPr>
      </w:pPr>
      <w:r w:rsidRPr="002A0029">
        <w:rPr>
          <w:rFonts w:ascii="Calibri Light" w:hAnsi="Calibri Light"/>
          <w:sz w:val="20"/>
          <w:szCs w:val="20"/>
          <w:lang w:val="es-PE"/>
        </w:rPr>
        <w:t xml:space="preserve">Cuando una referencia aparece como parte de una oración debe mostrar los nombres de los autores, seguido del año de publicación entre paréntesis. Este ejemplo se refiere a la obra de </w:t>
      </w:r>
      <w:proofErr w:type="spellStart"/>
      <w:r w:rsidR="0060548C">
        <w:rPr>
          <w:rFonts w:ascii="Calibri Light" w:hAnsi="Calibri Light"/>
          <w:sz w:val="20"/>
          <w:szCs w:val="20"/>
          <w:lang w:val="es-PE"/>
        </w:rPr>
        <w:t>Fatmi</w:t>
      </w:r>
      <w:proofErr w:type="spellEnd"/>
      <w:r w:rsidR="0060548C">
        <w:rPr>
          <w:rFonts w:ascii="Calibri Light" w:hAnsi="Calibri Light"/>
          <w:sz w:val="20"/>
          <w:szCs w:val="20"/>
          <w:lang w:val="es-PE"/>
        </w:rPr>
        <w:t xml:space="preserve"> &amp; Zeiss </w:t>
      </w:r>
      <w:r w:rsidRPr="002A0029">
        <w:rPr>
          <w:rFonts w:ascii="Calibri Light" w:hAnsi="Calibri Light"/>
          <w:sz w:val="20"/>
          <w:szCs w:val="20"/>
          <w:lang w:val="es-PE"/>
        </w:rPr>
        <w:t>(1999). Cuando la referencia completa está en paréntesis debe aparecer como sigue: (</w:t>
      </w:r>
      <w:proofErr w:type="spellStart"/>
      <w:r w:rsidR="0060548C">
        <w:rPr>
          <w:rFonts w:ascii="Calibri Light" w:hAnsi="Calibri Light"/>
          <w:sz w:val="20"/>
          <w:szCs w:val="20"/>
          <w:lang w:val="es-PE"/>
        </w:rPr>
        <w:t>Fatmi</w:t>
      </w:r>
      <w:proofErr w:type="spellEnd"/>
      <w:r w:rsidR="0060548C">
        <w:rPr>
          <w:rFonts w:ascii="Calibri Light" w:hAnsi="Calibri Light"/>
          <w:sz w:val="20"/>
          <w:szCs w:val="20"/>
          <w:lang w:val="es-PE"/>
        </w:rPr>
        <w:t xml:space="preserve"> &amp; Zeiss</w:t>
      </w:r>
      <w:r w:rsidRPr="002A0029">
        <w:rPr>
          <w:rFonts w:ascii="Calibri Light" w:hAnsi="Calibri Light"/>
          <w:sz w:val="20"/>
          <w:szCs w:val="20"/>
          <w:lang w:val="es-PE"/>
        </w:rPr>
        <w:t>, 1999). Si un autor tiene más de una publicación en el mismo año, éstas deben ser diferenciadas por</w:t>
      </w:r>
      <w:r w:rsidR="0060548C">
        <w:rPr>
          <w:rFonts w:ascii="Calibri Light" w:hAnsi="Calibri Light"/>
          <w:sz w:val="20"/>
          <w:szCs w:val="20"/>
          <w:lang w:val="es-PE"/>
        </w:rPr>
        <w:t xml:space="preserve"> una letra minúscula secuencial</w:t>
      </w:r>
      <w:r w:rsidRPr="002A0029">
        <w:rPr>
          <w:rFonts w:ascii="Calibri Light" w:hAnsi="Calibri Light"/>
          <w:sz w:val="20"/>
          <w:szCs w:val="20"/>
          <w:lang w:val="es-PE"/>
        </w:rPr>
        <w:t xml:space="preserve"> después del año (a, b, etc</w:t>
      </w:r>
      <w:r w:rsidR="0060548C">
        <w:rPr>
          <w:rFonts w:ascii="Calibri Light" w:hAnsi="Calibri Light"/>
          <w:sz w:val="20"/>
          <w:szCs w:val="20"/>
          <w:lang w:val="es-PE"/>
        </w:rPr>
        <w:t>.</w:t>
      </w:r>
      <w:r w:rsidRPr="002A0029">
        <w:rPr>
          <w:rFonts w:ascii="Calibri Light" w:hAnsi="Calibri Light"/>
          <w:sz w:val="20"/>
          <w:szCs w:val="20"/>
          <w:lang w:val="es-PE"/>
        </w:rPr>
        <w:t>). Cuando se hace referencia en el texto de artículos realizados por tres o más autores, debe ser utilizado sólo el nombre del primer autor seguido de "et al</w:t>
      </w:r>
      <w:r w:rsidR="0060548C">
        <w:rPr>
          <w:rFonts w:ascii="Calibri Light" w:hAnsi="Calibri Light"/>
          <w:sz w:val="20"/>
          <w:szCs w:val="20"/>
          <w:lang w:val="es-PE"/>
        </w:rPr>
        <w:t>.</w:t>
      </w:r>
      <w:r w:rsidRPr="002A0029">
        <w:rPr>
          <w:rFonts w:ascii="Calibri Light" w:hAnsi="Calibri Light"/>
          <w:sz w:val="20"/>
          <w:szCs w:val="20"/>
          <w:lang w:val="es-PE"/>
        </w:rPr>
        <w:t>".</w:t>
      </w:r>
      <w:bookmarkStart w:id="1" w:name="_GoBack"/>
      <w:bookmarkEnd w:id="1"/>
    </w:p>
    <w:p w14:paraId="581CDB41" w14:textId="77777777" w:rsidR="002A0029" w:rsidRPr="002A0029" w:rsidRDefault="002A0029" w:rsidP="002A0029">
      <w:pPr>
        <w:pStyle w:val="Sinespaciado"/>
        <w:jc w:val="both"/>
        <w:rPr>
          <w:rFonts w:ascii="Calibri Light" w:hAnsi="Calibri Light"/>
          <w:sz w:val="20"/>
          <w:szCs w:val="20"/>
          <w:lang w:val="es-PE"/>
        </w:rPr>
      </w:pPr>
    </w:p>
    <w:p w14:paraId="6614245A" w14:textId="77777777" w:rsidR="002A0029" w:rsidRPr="002A0029" w:rsidRDefault="002A0029" w:rsidP="002A0029">
      <w:pPr>
        <w:pStyle w:val="Sinespaciado"/>
        <w:jc w:val="both"/>
        <w:rPr>
          <w:rFonts w:ascii="Calibri Light" w:hAnsi="Calibri Light"/>
          <w:sz w:val="20"/>
          <w:szCs w:val="20"/>
          <w:lang w:val="es-PE"/>
        </w:rPr>
      </w:pPr>
      <w:r w:rsidRPr="002A0029">
        <w:rPr>
          <w:rFonts w:ascii="Calibri Light" w:hAnsi="Calibri Light"/>
          <w:sz w:val="20"/>
          <w:szCs w:val="20"/>
          <w:lang w:val="es-PE"/>
        </w:rPr>
        <w:t>Una lista de referencias debe aparecer al final del cuerpo principal del texto.  Estas referencias deben ser listadas en orden alfabético por autor. El texto</w:t>
      </w:r>
      <w:r w:rsidR="0060548C">
        <w:rPr>
          <w:rFonts w:ascii="Calibri Light" w:hAnsi="Calibri Light"/>
          <w:sz w:val="20"/>
          <w:szCs w:val="20"/>
          <w:lang w:val="es-PE"/>
        </w:rPr>
        <w:t xml:space="preserve"> debe ser escrito en </w:t>
      </w:r>
      <w:r w:rsidR="0060548C">
        <w:rPr>
          <w:rFonts w:ascii="Calibri Light" w:hAnsi="Calibri Light"/>
          <w:sz w:val="20"/>
          <w:szCs w:val="20"/>
          <w:lang w:val="es-ES_tradnl"/>
        </w:rPr>
        <w:t>Calibri Light, tamaño 9</w:t>
      </w:r>
      <w:r w:rsidRPr="002A0029">
        <w:rPr>
          <w:rFonts w:ascii="Calibri Light" w:hAnsi="Calibri Light"/>
          <w:sz w:val="20"/>
          <w:szCs w:val="20"/>
          <w:lang w:val="es-PE"/>
        </w:rPr>
        <w:t>.  El formato preferido es el basado las instrucciones para los autores de</w:t>
      </w:r>
      <w:r w:rsidR="0060548C">
        <w:rPr>
          <w:rFonts w:ascii="Calibri Light" w:hAnsi="Calibri Light"/>
          <w:sz w:val="20"/>
          <w:szCs w:val="20"/>
          <w:lang w:val="es-PE"/>
        </w:rPr>
        <w:t>l Boletín de la Sociedad Geológica del Perú</w:t>
      </w:r>
      <w:r w:rsidRPr="002A0029">
        <w:rPr>
          <w:rFonts w:ascii="Calibri Light" w:hAnsi="Calibri Light"/>
          <w:sz w:val="20"/>
          <w:szCs w:val="20"/>
          <w:lang w:val="es-PE"/>
        </w:rPr>
        <w:t>, de donde se han tomado los siguientes ejemplos:</w:t>
      </w:r>
    </w:p>
    <w:p w14:paraId="2DC3856F" w14:textId="77777777" w:rsidR="002A0029" w:rsidRPr="002A0029" w:rsidRDefault="002A0029" w:rsidP="002A0029">
      <w:pPr>
        <w:pStyle w:val="Sinespaciado"/>
        <w:jc w:val="both"/>
        <w:rPr>
          <w:rFonts w:ascii="Calibri Light" w:hAnsi="Calibri Light"/>
          <w:sz w:val="20"/>
          <w:szCs w:val="20"/>
          <w:lang w:val="es-PE"/>
        </w:rPr>
      </w:pPr>
    </w:p>
    <w:p w14:paraId="40E2CD03" w14:textId="77777777" w:rsidR="002A0029" w:rsidRPr="002A0029" w:rsidRDefault="002A0029" w:rsidP="002A0029">
      <w:pPr>
        <w:pStyle w:val="Sinespaciado"/>
        <w:jc w:val="both"/>
        <w:rPr>
          <w:rFonts w:ascii="Calibri Light" w:hAnsi="Calibri Light"/>
          <w:sz w:val="20"/>
          <w:szCs w:val="20"/>
          <w:lang w:val="es-PE"/>
        </w:rPr>
      </w:pPr>
    </w:p>
    <w:p w14:paraId="57DFD630" w14:textId="77777777" w:rsidR="0060548C" w:rsidRPr="00A34432" w:rsidRDefault="0060548C" w:rsidP="0060548C">
      <w:pPr>
        <w:pStyle w:val="Sinespaciad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proofErr w:type="spellStart"/>
      <w:r w:rsidRPr="00A34432">
        <w:rPr>
          <w:rFonts w:asciiTheme="majorHAnsi" w:hAnsiTheme="majorHAnsi" w:cs="Arial"/>
          <w:sz w:val="18"/>
          <w:szCs w:val="18"/>
        </w:rPr>
        <w:t>Enay</w:t>
      </w:r>
      <w:proofErr w:type="spellEnd"/>
      <w:r w:rsidRPr="00A34432">
        <w:rPr>
          <w:rFonts w:asciiTheme="majorHAnsi" w:hAnsiTheme="majorHAnsi" w:cs="Arial"/>
          <w:sz w:val="18"/>
          <w:szCs w:val="18"/>
        </w:rPr>
        <w:t xml:space="preserve">, R., </w:t>
      </w:r>
      <w:proofErr w:type="spellStart"/>
      <w:r w:rsidRPr="00A34432">
        <w:rPr>
          <w:rFonts w:asciiTheme="majorHAnsi" w:hAnsiTheme="majorHAnsi" w:cs="Arial"/>
          <w:sz w:val="18"/>
          <w:szCs w:val="18"/>
        </w:rPr>
        <w:t>Barale</w:t>
      </w:r>
      <w:proofErr w:type="spellEnd"/>
      <w:r w:rsidRPr="00A34432">
        <w:rPr>
          <w:rFonts w:asciiTheme="majorHAnsi" w:hAnsiTheme="majorHAnsi" w:cs="Arial"/>
          <w:sz w:val="18"/>
          <w:szCs w:val="18"/>
        </w:rPr>
        <w:t xml:space="preserve">, G., Jacay, J., Jaillard, E. (1996). Upper Tithonian Ammonites and Floras from the Chicama Basin, Northern Peruvian Andes. </w:t>
      </w:r>
      <w:proofErr w:type="spellStart"/>
      <w:r w:rsidRPr="00A34432">
        <w:rPr>
          <w:rFonts w:asciiTheme="majorHAnsi" w:hAnsiTheme="majorHAnsi" w:cs="Arial"/>
          <w:sz w:val="18"/>
          <w:szCs w:val="18"/>
        </w:rPr>
        <w:t>GeoResearch</w:t>
      </w:r>
      <w:proofErr w:type="spellEnd"/>
      <w:r w:rsidRPr="00A34432">
        <w:rPr>
          <w:rFonts w:asciiTheme="majorHAnsi" w:hAnsiTheme="majorHAnsi" w:cs="Arial"/>
          <w:sz w:val="18"/>
          <w:szCs w:val="18"/>
        </w:rPr>
        <w:t xml:space="preserve"> Forum, v. 1-2, p. 221-234.</w:t>
      </w:r>
    </w:p>
    <w:p w14:paraId="4128D112" w14:textId="77777777" w:rsidR="0060548C" w:rsidRPr="0060548C" w:rsidRDefault="0060548C" w:rsidP="0060548C">
      <w:pPr>
        <w:pStyle w:val="Sinespaciad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60548C">
        <w:rPr>
          <w:rFonts w:asciiTheme="majorHAnsi" w:hAnsiTheme="majorHAnsi" w:cs="Arial"/>
          <w:sz w:val="18"/>
          <w:szCs w:val="18"/>
        </w:rPr>
        <w:t xml:space="preserve">Fatmi, A. N., Zeiss, A. (1999). First Upper Jurassic and Lower Cretaceous (Berriasian) ammonites from the </w:t>
      </w:r>
      <w:proofErr w:type="spellStart"/>
      <w:r w:rsidRPr="0060548C">
        <w:rPr>
          <w:rFonts w:asciiTheme="majorHAnsi" w:hAnsiTheme="majorHAnsi" w:cs="Arial"/>
          <w:sz w:val="18"/>
          <w:szCs w:val="18"/>
        </w:rPr>
        <w:t>Sembar</w:t>
      </w:r>
      <w:proofErr w:type="spellEnd"/>
      <w:r w:rsidRPr="0060548C">
        <w:rPr>
          <w:rFonts w:asciiTheme="majorHAnsi" w:hAnsiTheme="majorHAnsi" w:cs="Arial"/>
          <w:sz w:val="18"/>
          <w:szCs w:val="18"/>
        </w:rPr>
        <w:t xml:space="preserve"> Formation (Belemnite shales), </w:t>
      </w:r>
      <w:proofErr w:type="spellStart"/>
      <w:r w:rsidRPr="0060548C">
        <w:rPr>
          <w:rFonts w:asciiTheme="majorHAnsi" w:hAnsiTheme="majorHAnsi" w:cs="Arial"/>
          <w:sz w:val="18"/>
          <w:szCs w:val="18"/>
        </w:rPr>
        <w:t>Windar</w:t>
      </w:r>
      <w:proofErr w:type="spellEnd"/>
      <w:r w:rsidRPr="0060548C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60548C">
        <w:rPr>
          <w:rFonts w:asciiTheme="majorHAnsi" w:hAnsiTheme="majorHAnsi" w:cs="Arial"/>
          <w:sz w:val="18"/>
          <w:szCs w:val="18"/>
        </w:rPr>
        <w:t>Nai</w:t>
      </w:r>
      <w:proofErr w:type="spellEnd"/>
      <w:r w:rsidRPr="0060548C">
        <w:rPr>
          <w:rFonts w:asciiTheme="majorHAnsi" w:hAnsiTheme="majorHAnsi" w:cs="Arial"/>
          <w:sz w:val="18"/>
          <w:szCs w:val="18"/>
        </w:rPr>
        <w:t xml:space="preserve">, </w:t>
      </w:r>
      <w:proofErr w:type="spellStart"/>
      <w:r w:rsidRPr="0060548C">
        <w:rPr>
          <w:rFonts w:asciiTheme="majorHAnsi" w:hAnsiTheme="majorHAnsi" w:cs="Arial"/>
          <w:sz w:val="18"/>
          <w:szCs w:val="18"/>
        </w:rPr>
        <w:t>Lasbela-Balochistan</w:t>
      </w:r>
      <w:proofErr w:type="spellEnd"/>
      <w:r w:rsidRPr="0060548C">
        <w:rPr>
          <w:rFonts w:asciiTheme="majorHAnsi" w:hAnsiTheme="majorHAnsi" w:cs="Arial"/>
          <w:sz w:val="18"/>
          <w:szCs w:val="18"/>
        </w:rPr>
        <w:t>, Pakistan. Karachi, Pakistan, Geological Survey of Pakistan, p. 1-114.</w:t>
      </w:r>
    </w:p>
    <w:p w14:paraId="55E96D04" w14:textId="77777777" w:rsidR="0060548C" w:rsidRDefault="0060548C" w:rsidP="0060548C">
      <w:pPr>
        <w:pStyle w:val="Sinespaciad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60548C">
        <w:rPr>
          <w:rFonts w:asciiTheme="majorHAnsi" w:hAnsiTheme="majorHAnsi" w:cs="Arial"/>
          <w:sz w:val="18"/>
          <w:szCs w:val="18"/>
        </w:rPr>
        <w:t>Hancock, J.</w:t>
      </w:r>
      <w:r>
        <w:rPr>
          <w:rFonts w:asciiTheme="majorHAnsi" w:hAnsiTheme="majorHAnsi" w:cs="Arial"/>
          <w:sz w:val="18"/>
          <w:szCs w:val="18"/>
        </w:rPr>
        <w:t xml:space="preserve">M. (1991). </w:t>
      </w:r>
      <w:r w:rsidRPr="0060548C">
        <w:rPr>
          <w:rFonts w:asciiTheme="majorHAnsi" w:hAnsiTheme="majorHAnsi" w:cs="Arial"/>
          <w:sz w:val="18"/>
          <w:szCs w:val="18"/>
        </w:rPr>
        <w:t>Ammonite sc</w:t>
      </w:r>
      <w:r>
        <w:rPr>
          <w:rFonts w:asciiTheme="majorHAnsi" w:hAnsiTheme="majorHAnsi" w:cs="Arial"/>
          <w:sz w:val="18"/>
          <w:szCs w:val="18"/>
        </w:rPr>
        <w:t>ales for the Cretaceous System.</w:t>
      </w:r>
      <w:r w:rsidRPr="0060548C">
        <w:rPr>
          <w:rFonts w:asciiTheme="majorHAnsi" w:hAnsiTheme="majorHAnsi" w:cs="Arial"/>
          <w:sz w:val="18"/>
          <w:szCs w:val="18"/>
        </w:rPr>
        <w:t xml:space="preserve"> Cretaceous Research</w:t>
      </w:r>
      <w:r>
        <w:rPr>
          <w:rFonts w:asciiTheme="majorHAnsi" w:hAnsiTheme="majorHAnsi" w:cs="Arial"/>
          <w:sz w:val="18"/>
          <w:szCs w:val="18"/>
        </w:rPr>
        <w:t>, v.</w:t>
      </w:r>
      <w:r w:rsidRPr="0060548C">
        <w:rPr>
          <w:rFonts w:asciiTheme="majorHAnsi" w:hAnsiTheme="majorHAnsi" w:cs="Arial"/>
          <w:sz w:val="18"/>
          <w:szCs w:val="18"/>
        </w:rPr>
        <w:t xml:space="preserve"> 12</w:t>
      </w:r>
      <w:r>
        <w:rPr>
          <w:rFonts w:asciiTheme="majorHAnsi" w:hAnsiTheme="majorHAnsi" w:cs="Arial"/>
          <w:sz w:val="18"/>
          <w:szCs w:val="18"/>
        </w:rPr>
        <w:t>, p.</w:t>
      </w:r>
      <w:r w:rsidRPr="0060548C">
        <w:rPr>
          <w:rFonts w:asciiTheme="majorHAnsi" w:hAnsiTheme="majorHAnsi" w:cs="Arial"/>
          <w:sz w:val="18"/>
          <w:szCs w:val="18"/>
        </w:rPr>
        <w:t xml:space="preserve"> 259-291.</w:t>
      </w:r>
    </w:p>
    <w:p w14:paraId="7708053F" w14:textId="77777777" w:rsidR="0060548C" w:rsidRPr="00A4451D" w:rsidRDefault="0060548C" w:rsidP="0060548C">
      <w:pPr>
        <w:pStyle w:val="Sinespaciado"/>
        <w:ind w:left="284" w:hanging="284"/>
        <w:jc w:val="both"/>
        <w:rPr>
          <w:rFonts w:asciiTheme="majorHAnsi" w:hAnsiTheme="majorHAnsi" w:cs="Arial"/>
          <w:sz w:val="18"/>
          <w:szCs w:val="18"/>
          <w:lang w:val="es-PE"/>
        </w:rPr>
      </w:pPr>
      <w:r w:rsidRPr="0060548C">
        <w:rPr>
          <w:rFonts w:asciiTheme="majorHAnsi" w:hAnsiTheme="majorHAnsi" w:cs="Arial"/>
          <w:sz w:val="18"/>
          <w:szCs w:val="18"/>
        </w:rPr>
        <w:t xml:space="preserve">Parent, H. (1998). Upper Callovian to upper Oxfordian Ammonite Biostratigraphy </w:t>
      </w:r>
      <w:proofErr w:type="spellStart"/>
      <w:r w:rsidRPr="0060548C">
        <w:rPr>
          <w:rFonts w:asciiTheme="majorHAnsi" w:hAnsiTheme="majorHAnsi" w:cs="Arial"/>
          <w:sz w:val="18"/>
          <w:szCs w:val="18"/>
        </w:rPr>
        <w:t>ofthe</w:t>
      </w:r>
      <w:proofErr w:type="spellEnd"/>
      <w:r w:rsidRPr="0060548C">
        <w:rPr>
          <w:rFonts w:asciiTheme="majorHAnsi" w:hAnsiTheme="majorHAnsi" w:cs="Arial"/>
          <w:sz w:val="18"/>
          <w:szCs w:val="18"/>
        </w:rPr>
        <w:t xml:space="preserve"> transect </w:t>
      </w:r>
      <w:proofErr w:type="spellStart"/>
      <w:r w:rsidRPr="0060548C">
        <w:rPr>
          <w:rFonts w:asciiTheme="majorHAnsi" w:hAnsiTheme="majorHAnsi" w:cs="Arial"/>
          <w:sz w:val="18"/>
          <w:szCs w:val="18"/>
        </w:rPr>
        <w:t>Chacay</w:t>
      </w:r>
      <w:proofErr w:type="spellEnd"/>
      <w:r w:rsidRPr="0060548C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60548C">
        <w:rPr>
          <w:rFonts w:asciiTheme="majorHAnsi" w:hAnsiTheme="majorHAnsi" w:cs="Arial"/>
          <w:sz w:val="18"/>
          <w:szCs w:val="18"/>
        </w:rPr>
        <w:t>Melehue</w:t>
      </w:r>
      <w:proofErr w:type="spellEnd"/>
      <w:r w:rsidRPr="0060548C">
        <w:rPr>
          <w:rFonts w:asciiTheme="majorHAnsi" w:hAnsiTheme="majorHAnsi" w:cs="Arial"/>
          <w:sz w:val="18"/>
          <w:szCs w:val="18"/>
        </w:rPr>
        <w:t xml:space="preserve">-Sierra de reyes, Argentina. </w:t>
      </w:r>
      <w:r w:rsidRPr="00A4451D">
        <w:rPr>
          <w:rFonts w:asciiTheme="majorHAnsi" w:hAnsiTheme="majorHAnsi" w:cs="Arial"/>
          <w:sz w:val="18"/>
          <w:szCs w:val="18"/>
          <w:lang w:val="es-PE"/>
        </w:rPr>
        <w:t>Cuadernos de Geología Ibérica, v. 24, p. 261-275.</w:t>
      </w:r>
    </w:p>
    <w:p w14:paraId="09BE3714" w14:textId="77777777" w:rsidR="0060548C" w:rsidRPr="0060548C" w:rsidRDefault="0060548C" w:rsidP="0060548C">
      <w:pPr>
        <w:pStyle w:val="Sinespaciad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proofErr w:type="spellStart"/>
      <w:r w:rsidRPr="00A4451D">
        <w:rPr>
          <w:rFonts w:asciiTheme="majorHAnsi" w:hAnsiTheme="majorHAnsi" w:cs="Arial"/>
          <w:sz w:val="18"/>
          <w:szCs w:val="18"/>
          <w:lang w:val="es-PE"/>
        </w:rPr>
        <w:t>Westermann</w:t>
      </w:r>
      <w:proofErr w:type="spellEnd"/>
      <w:r w:rsidRPr="00A4451D">
        <w:rPr>
          <w:rFonts w:asciiTheme="majorHAnsi" w:hAnsiTheme="majorHAnsi" w:cs="Arial"/>
          <w:sz w:val="18"/>
          <w:szCs w:val="18"/>
          <w:lang w:val="es-PE"/>
        </w:rPr>
        <w:t xml:space="preserve">, G.E.G., Riccardi, A., Palacios, O., Rangel, C. (1980). Jurásico Medio en el Perú. Dirección de Geología Regional, INGEMMET. </w:t>
      </w:r>
      <w:proofErr w:type="spellStart"/>
      <w:r w:rsidRPr="0060548C">
        <w:rPr>
          <w:rFonts w:asciiTheme="majorHAnsi" w:hAnsiTheme="majorHAnsi" w:cs="Arial"/>
          <w:sz w:val="18"/>
          <w:szCs w:val="18"/>
        </w:rPr>
        <w:t>Boletín</w:t>
      </w:r>
      <w:proofErr w:type="spellEnd"/>
      <w:r w:rsidRPr="0060548C">
        <w:rPr>
          <w:rFonts w:asciiTheme="majorHAnsi" w:hAnsiTheme="majorHAnsi" w:cs="Arial"/>
          <w:sz w:val="18"/>
          <w:szCs w:val="18"/>
        </w:rPr>
        <w:t xml:space="preserve"> N° 9, Serie D: Estudios Regionales, 63 p.</w:t>
      </w:r>
    </w:p>
    <w:p w14:paraId="6153B109" w14:textId="77777777" w:rsidR="0060548C" w:rsidRPr="0060548C" w:rsidRDefault="0060548C" w:rsidP="0060548C">
      <w:pPr>
        <w:pStyle w:val="Sinespaciad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62BB9E01" w14:textId="77777777" w:rsidR="008030C3" w:rsidRPr="00581DD3" w:rsidRDefault="008030C3">
      <w:pPr>
        <w:rPr>
          <w:lang w:val="en-US"/>
        </w:rPr>
      </w:pPr>
    </w:p>
    <w:sectPr w:rsidR="008030C3" w:rsidRPr="00581DD3" w:rsidSect="00A514F0">
      <w:headerReference w:type="even" r:id="rId9"/>
      <w:headerReference w:type="default" r:id="rId10"/>
      <w:footerReference w:type="even" r:id="rId11"/>
      <w:headerReference w:type="first" r:id="rId12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7B604" w14:textId="77777777" w:rsidR="008C1750" w:rsidRDefault="008C1750" w:rsidP="00581DD3">
      <w:r>
        <w:separator/>
      </w:r>
    </w:p>
  </w:endnote>
  <w:endnote w:type="continuationSeparator" w:id="0">
    <w:p w14:paraId="1408E59B" w14:textId="77777777" w:rsidR="008C1750" w:rsidRDefault="008C1750" w:rsidP="0058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1D60" w14:textId="77777777" w:rsidR="00CF40E5" w:rsidRDefault="00574D54" w:rsidP="00AA73E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99948F" w14:textId="77777777" w:rsidR="00CF40E5" w:rsidRDefault="00CF40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FFBAC" w14:textId="77777777" w:rsidR="008C1750" w:rsidRDefault="008C1750" w:rsidP="00581DD3">
      <w:r>
        <w:separator/>
      </w:r>
    </w:p>
  </w:footnote>
  <w:footnote w:type="continuationSeparator" w:id="0">
    <w:p w14:paraId="357BDBAA" w14:textId="77777777" w:rsidR="008C1750" w:rsidRDefault="008C1750" w:rsidP="0058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8191" w14:textId="77777777" w:rsidR="00CF40E5" w:rsidRDefault="00574D54" w:rsidP="00631DC1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C45DA9" w14:textId="77777777" w:rsidR="00CF40E5" w:rsidRDefault="00CF40E5" w:rsidP="00631DC1">
    <w:pPr>
      <w:pStyle w:val="Encabezad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8847D" w14:textId="6538938F" w:rsidR="00FF2890" w:rsidRPr="00FF2890" w:rsidRDefault="00B848E7" w:rsidP="00FF2890">
    <w:pPr>
      <w:pStyle w:val="Encabezado"/>
      <w:tabs>
        <w:tab w:val="clear" w:pos="9072"/>
        <w:tab w:val="right" w:pos="9214"/>
        <w:tab w:val="right" w:pos="9272"/>
      </w:tabs>
      <w:ind w:right="360"/>
      <w:rPr>
        <w:rFonts w:ascii="Calibri Light" w:hAnsi="Calibri Light"/>
        <w:sz w:val="20"/>
        <w:szCs w:val="20"/>
      </w:rPr>
    </w:pPr>
    <w:r w:rsidRPr="00B848E7">
      <w:rPr>
        <w:rFonts w:ascii="Calibri Light" w:hAnsi="Calibri Light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4977158" wp14:editId="51ECCF01">
          <wp:simplePos x="0" y="0"/>
          <wp:positionH relativeFrom="column">
            <wp:posOffset>-429</wp:posOffset>
          </wp:positionH>
          <wp:positionV relativeFrom="paragraph">
            <wp:posOffset>-107315</wp:posOffset>
          </wp:positionV>
          <wp:extent cx="1809750" cy="497150"/>
          <wp:effectExtent l="0" t="0" r="0" b="0"/>
          <wp:wrapThrough wrapText="bothSides">
            <wp:wrapPolygon edited="0">
              <wp:start x="0" y="0"/>
              <wp:lineTo x="0" y="20716"/>
              <wp:lineTo x="21373" y="20716"/>
              <wp:lineTo x="2137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97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1BEB">
      <w:rPr>
        <w:rFonts w:ascii="Calibri Light" w:hAnsi="Calibri Light"/>
      </w:rPr>
      <w:tab/>
    </w:r>
    <w:r w:rsidR="00FF2890">
      <w:rPr>
        <w:rFonts w:ascii="Calibri Light" w:hAnsi="Calibri Light"/>
      </w:rPr>
      <w:tab/>
    </w:r>
    <w:r w:rsidR="00DA0A0E" w:rsidRPr="00DA0A0E">
      <w:rPr>
        <w:rFonts w:ascii="Calibri Light" w:hAnsi="Calibri Light"/>
        <w:sz w:val="20"/>
        <w:szCs w:val="20"/>
      </w:rPr>
      <w:t xml:space="preserve">Libro de </w:t>
    </w:r>
    <w:r w:rsidR="00FF2890" w:rsidRPr="00DA0A0E">
      <w:rPr>
        <w:rFonts w:ascii="Calibri Light" w:hAnsi="Calibri Light"/>
        <w:sz w:val="20"/>
        <w:szCs w:val="20"/>
      </w:rPr>
      <w:t>R</w:t>
    </w:r>
    <w:r w:rsidR="00FF2890" w:rsidRPr="00FF2890">
      <w:rPr>
        <w:rFonts w:ascii="Calibri Light" w:hAnsi="Calibri Light"/>
        <w:sz w:val="20"/>
        <w:szCs w:val="20"/>
      </w:rPr>
      <w:t>esúmenes</w:t>
    </w:r>
    <w:r w:rsidR="00FF2890" w:rsidRPr="00FF2890">
      <w:rPr>
        <w:rFonts w:ascii="Calibri Light" w:hAnsi="Calibri Light"/>
        <w:sz w:val="20"/>
        <w:szCs w:val="20"/>
      </w:rPr>
      <w:tab/>
    </w:r>
  </w:p>
  <w:p w14:paraId="187F8D73" w14:textId="6F5684FB" w:rsidR="00CF40E5" w:rsidRPr="00FF2890" w:rsidRDefault="00B848E7" w:rsidP="00B848E7">
    <w:pPr>
      <w:pStyle w:val="Encabezado"/>
      <w:tabs>
        <w:tab w:val="clear" w:pos="9072"/>
        <w:tab w:val="left" w:pos="1350"/>
        <w:tab w:val="right" w:pos="9214"/>
        <w:tab w:val="right" w:pos="9272"/>
      </w:tabs>
      <w:ind w:right="360"/>
      <w:rPr>
        <w:rFonts w:ascii="Calibri Light" w:hAnsi="Calibri Light"/>
      </w:rPr>
    </w:pPr>
    <w:r>
      <w:rPr>
        <w:rFonts w:ascii="Calibri Light" w:hAnsi="Calibri Light"/>
        <w:sz w:val="20"/>
        <w:szCs w:val="20"/>
      </w:rPr>
      <w:tab/>
    </w:r>
    <w:r w:rsidR="00FF2890" w:rsidRPr="00FF2890">
      <w:rPr>
        <w:rFonts w:ascii="Calibri Light" w:hAnsi="Calibri Light"/>
        <w:sz w:val="20"/>
        <w:szCs w:val="20"/>
      </w:rPr>
      <w:tab/>
    </w:r>
    <w:r w:rsidR="00771BEB" w:rsidRPr="00FF2890">
      <w:rPr>
        <w:rFonts w:ascii="Calibri Light" w:hAnsi="Calibri Light"/>
        <w:sz w:val="20"/>
        <w:szCs w:val="20"/>
      </w:rPr>
      <w:t xml:space="preserve">p. </w:t>
    </w:r>
    <w:r w:rsidR="00A4451D">
      <w:rPr>
        <w:rFonts w:ascii="Calibri Light" w:hAnsi="Calibri Light"/>
        <w:sz w:val="20"/>
        <w:szCs w:val="20"/>
      </w:rPr>
      <w:t>xxx</w:t>
    </w:r>
    <w:r w:rsidR="00FF2890" w:rsidRPr="00FF2890">
      <w:rPr>
        <w:rFonts w:ascii="Calibri Light" w:hAnsi="Calibri Light"/>
        <w:sz w:val="20"/>
        <w:szCs w:val="20"/>
      </w:rPr>
      <w:t>-</w:t>
    </w:r>
    <w:r w:rsidR="00A4451D">
      <w:rPr>
        <w:rFonts w:ascii="Calibri Light" w:hAnsi="Calibri Light"/>
        <w:sz w:val="20"/>
        <w:szCs w:val="20"/>
      </w:rPr>
      <w:t>xxx</w:t>
    </w:r>
  </w:p>
  <w:p w14:paraId="706226AD" w14:textId="77777777" w:rsidR="00FF2890" w:rsidRDefault="00FF2890" w:rsidP="00A514F0">
    <w:pPr>
      <w:pStyle w:val="Encabezado"/>
      <w:ind w:right="360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2A35B" w14:textId="77777777" w:rsidR="00CF40E5" w:rsidRPr="001165BD" w:rsidRDefault="00574D54" w:rsidP="004D0689">
    <w:pPr>
      <w:pStyle w:val="Encabezado"/>
      <w:ind w:right="360" w:firstLine="360"/>
      <w:jc w:val="center"/>
      <w:rPr>
        <w:sz w:val="18"/>
      </w:rPr>
    </w:pPr>
    <w:r>
      <w:rPr>
        <w:sz w:val="18"/>
      </w:rPr>
      <w:t>XVIII Congreso Peruano de Geología, p. xxx-xxx (2016</w:t>
    </w:r>
    <w:r w:rsidRPr="001165BD">
      <w:rPr>
        <w:sz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D3"/>
    <w:rsid w:val="000107F3"/>
    <w:rsid w:val="00025459"/>
    <w:rsid w:val="0003643E"/>
    <w:rsid w:val="00071376"/>
    <w:rsid w:val="00073886"/>
    <w:rsid w:val="000C666B"/>
    <w:rsid w:val="0012525C"/>
    <w:rsid w:val="00125903"/>
    <w:rsid w:val="00143686"/>
    <w:rsid w:val="0019233A"/>
    <w:rsid w:val="001C2285"/>
    <w:rsid w:val="002A0029"/>
    <w:rsid w:val="002F149D"/>
    <w:rsid w:val="00350FC5"/>
    <w:rsid w:val="0035764B"/>
    <w:rsid w:val="003B107E"/>
    <w:rsid w:val="003B3749"/>
    <w:rsid w:val="00411310"/>
    <w:rsid w:val="004A349E"/>
    <w:rsid w:val="00574D54"/>
    <w:rsid w:val="00580164"/>
    <w:rsid w:val="00580C9C"/>
    <w:rsid w:val="00581DD3"/>
    <w:rsid w:val="005A5728"/>
    <w:rsid w:val="005C15F8"/>
    <w:rsid w:val="005E57D6"/>
    <w:rsid w:val="0060548C"/>
    <w:rsid w:val="00610F41"/>
    <w:rsid w:val="006307AA"/>
    <w:rsid w:val="00656E3E"/>
    <w:rsid w:val="00676740"/>
    <w:rsid w:val="00747FB4"/>
    <w:rsid w:val="00771BEB"/>
    <w:rsid w:val="007D53D1"/>
    <w:rsid w:val="008030C3"/>
    <w:rsid w:val="008A3E64"/>
    <w:rsid w:val="008B4D08"/>
    <w:rsid w:val="008C0802"/>
    <w:rsid w:val="008C168D"/>
    <w:rsid w:val="008C1750"/>
    <w:rsid w:val="008D003D"/>
    <w:rsid w:val="008D215A"/>
    <w:rsid w:val="009713A5"/>
    <w:rsid w:val="009821B0"/>
    <w:rsid w:val="00A34432"/>
    <w:rsid w:val="00A4451D"/>
    <w:rsid w:val="00A514F0"/>
    <w:rsid w:val="00A715CE"/>
    <w:rsid w:val="00AE3BE8"/>
    <w:rsid w:val="00B848E7"/>
    <w:rsid w:val="00BA27C6"/>
    <w:rsid w:val="00BC476E"/>
    <w:rsid w:val="00BD4211"/>
    <w:rsid w:val="00BE621C"/>
    <w:rsid w:val="00BF7A5B"/>
    <w:rsid w:val="00C51D69"/>
    <w:rsid w:val="00CF40E5"/>
    <w:rsid w:val="00D17A8B"/>
    <w:rsid w:val="00DA0A0E"/>
    <w:rsid w:val="00DA59E6"/>
    <w:rsid w:val="00E43083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22F2FD"/>
  <w15:chartTrackingRefBased/>
  <w15:docId w15:val="{F9F55E91-FF55-4326-85C6-FFDC1375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DD3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1DD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1DD3"/>
    <w:rPr>
      <w:rFonts w:ascii="Cambria" w:eastAsia="MS Mincho" w:hAnsi="Cambria" w:cs="Times New Roman"/>
      <w:sz w:val="24"/>
      <w:szCs w:val="24"/>
      <w:lang w:val="fr-FR" w:eastAsia="fr-FR"/>
    </w:rPr>
  </w:style>
  <w:style w:type="paragraph" w:styleId="Piedepgina">
    <w:name w:val="footer"/>
    <w:basedOn w:val="Normal"/>
    <w:link w:val="PiedepginaCar"/>
    <w:uiPriority w:val="99"/>
    <w:unhideWhenUsed/>
    <w:rsid w:val="00581DD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DD3"/>
    <w:rPr>
      <w:rFonts w:ascii="Cambria" w:eastAsia="MS Mincho" w:hAnsi="Cambria" w:cs="Times New Roman"/>
      <w:sz w:val="24"/>
      <w:szCs w:val="24"/>
      <w:lang w:val="fr-FR" w:eastAsia="fr-FR"/>
    </w:rPr>
  </w:style>
  <w:style w:type="character" w:styleId="Nmerodepgina">
    <w:name w:val="page number"/>
    <w:uiPriority w:val="99"/>
    <w:semiHidden/>
    <w:unhideWhenUsed/>
    <w:rsid w:val="00581DD3"/>
  </w:style>
  <w:style w:type="paragraph" w:styleId="Sinespaciado">
    <w:name w:val="No Spacing"/>
    <w:link w:val="SinespaciadoCar"/>
    <w:uiPriority w:val="1"/>
    <w:qFormat/>
    <w:rsid w:val="00581DD3"/>
    <w:pPr>
      <w:spacing w:after="0" w:line="240" w:lineRule="auto"/>
    </w:pPr>
    <w:rPr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1DD3"/>
    <w:rPr>
      <w:lang w:val="en-US"/>
    </w:rPr>
  </w:style>
  <w:style w:type="character" w:customStyle="1" w:styleId="apple-converted-space">
    <w:name w:val="apple-converted-space"/>
    <w:rsid w:val="00581DD3"/>
  </w:style>
  <w:style w:type="paragraph" w:styleId="Textodeglobo">
    <w:name w:val="Balloon Text"/>
    <w:basedOn w:val="Normal"/>
    <w:link w:val="TextodegloboCar"/>
    <w:uiPriority w:val="99"/>
    <w:semiHidden/>
    <w:unhideWhenUsed/>
    <w:rsid w:val="009713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3A5"/>
    <w:rPr>
      <w:rFonts w:ascii="Segoe UI" w:eastAsia="MS Mincho" w:hAnsi="Segoe UI" w:cs="Segoe UI"/>
      <w:sz w:val="18"/>
      <w:szCs w:val="18"/>
      <w:lang w:val="fr-FR" w:eastAsia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67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6740"/>
    <w:rPr>
      <w:rFonts w:ascii="Cambria" w:eastAsia="MS Mincho" w:hAnsi="Cambria" w:cs="Times New Roman"/>
      <w:sz w:val="20"/>
      <w:szCs w:val="20"/>
      <w:lang w:val="fr-FR"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676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A2ED7-F1EB-4256-B2D3-975BB279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4669</Characters>
  <Application>Microsoft Office Word</Application>
  <DocSecurity>4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Alvan</dc:creator>
  <cp:keywords/>
  <dc:description/>
  <cp:lastModifiedBy>Flor Maria del Socorro Vasquez Cajan</cp:lastModifiedBy>
  <cp:revision>2</cp:revision>
  <cp:lastPrinted>2018-07-02T19:48:00Z</cp:lastPrinted>
  <dcterms:created xsi:type="dcterms:W3CDTF">2024-08-15T22:17:00Z</dcterms:created>
  <dcterms:modified xsi:type="dcterms:W3CDTF">2024-08-15T22:17:00Z</dcterms:modified>
</cp:coreProperties>
</file>